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E979F6" w:rsidP="0062454A" w14:paraId="213779DD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73003" w:rsidP="0062454A" w14:paraId="2743117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73003" w:rsidP="0062454A" w14:paraId="5300FF2E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73003" w:rsidP="0062454A" w14:paraId="684A6D76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13DC3" w:rsidP="0062454A" w14:paraId="23F84DBF" w14:textId="1D63122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79F6">
        <w:rPr>
          <w:rFonts w:ascii="Times New Roman" w:hAnsi="Times New Roman" w:cs="Times New Roman"/>
          <w:b/>
          <w:bCs/>
          <w:sz w:val="24"/>
          <w:szCs w:val="24"/>
        </w:rPr>
        <w:t>Case Analysis</w:t>
      </w:r>
    </w:p>
    <w:p w:rsidR="00E979F6" w:rsidP="0062454A" w14:paraId="7CBC0575" w14:textId="542A488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979F6" w:rsidP="0062454A" w14:paraId="72445B2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E979F6" w:rsidP="0062454A" w14:paraId="436A04D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E979F6" w:rsidP="0062454A" w14:paraId="5547A65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E979F6" w:rsidP="0062454A" w14:paraId="38C5E87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E979F6" w:rsidP="0062454A" w14:paraId="1B75182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E979F6" w:rsidRPr="00E979F6" w:rsidP="0062454A" w14:paraId="752E0430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2DBD" w:rsidRPr="00E979F6" w:rsidP="0062454A" w14:paraId="3078DE6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2DBD" w:rsidRPr="00E979F6" w:rsidP="0062454A" w14:paraId="44CCE962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79F6">
        <w:rPr>
          <w:rFonts w:ascii="Times New Roman" w:hAnsi="Times New Roman" w:cs="Times New Roman"/>
          <w:sz w:val="24"/>
          <w:szCs w:val="24"/>
        </w:rPr>
        <w:br w:type="page"/>
      </w:r>
    </w:p>
    <w:p w:rsidR="00FE2DBD" w:rsidRPr="007D1CB3" w:rsidP="0062454A" w14:paraId="3A50E525" w14:textId="480D644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CB3">
        <w:rPr>
          <w:rFonts w:ascii="Times New Roman" w:hAnsi="Times New Roman" w:cs="Times New Roman"/>
          <w:b/>
          <w:sz w:val="24"/>
          <w:szCs w:val="24"/>
        </w:rPr>
        <w:t>Case Analysis</w:t>
      </w:r>
      <w:bookmarkStart w:id="0" w:name="_GoBack"/>
      <w:bookmarkEnd w:id="0"/>
    </w:p>
    <w:p w:rsidR="004219D0" w:rsidRPr="00E979F6" w:rsidP="0062454A" w14:paraId="571D8F8E" w14:textId="21F97B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979F6">
        <w:rPr>
          <w:rFonts w:ascii="Times New Roman" w:hAnsi="Times New Roman" w:cs="Times New Roman"/>
          <w:sz w:val="24"/>
          <w:szCs w:val="24"/>
        </w:rPr>
        <w:t xml:space="preserve">Before </w:t>
      </w:r>
      <w:r w:rsidRPr="00E979F6" w:rsidR="00AA2627">
        <w:rPr>
          <w:rFonts w:ascii="Times New Roman" w:hAnsi="Times New Roman" w:cs="Times New Roman"/>
          <w:sz w:val="24"/>
          <w:szCs w:val="24"/>
        </w:rPr>
        <w:t>a</w:t>
      </w:r>
      <w:r w:rsidRPr="00E979F6" w:rsidR="00EA609C">
        <w:rPr>
          <w:rFonts w:ascii="Times New Roman" w:hAnsi="Times New Roman" w:cs="Times New Roman"/>
          <w:sz w:val="24"/>
          <w:szCs w:val="24"/>
        </w:rPr>
        <w:t xml:space="preserve"> person </w:t>
      </w:r>
      <w:r w:rsidRPr="00E979F6" w:rsidR="00F60FE7">
        <w:rPr>
          <w:rFonts w:ascii="Times New Roman" w:hAnsi="Times New Roman" w:cs="Times New Roman"/>
          <w:sz w:val="24"/>
          <w:szCs w:val="24"/>
        </w:rPr>
        <w:t xml:space="preserve">decides </w:t>
      </w:r>
      <w:r w:rsidRPr="00E979F6" w:rsidR="004D0901">
        <w:rPr>
          <w:rFonts w:ascii="Times New Roman" w:hAnsi="Times New Roman" w:cs="Times New Roman"/>
          <w:sz w:val="24"/>
          <w:szCs w:val="24"/>
        </w:rPr>
        <w:t>to</w:t>
      </w:r>
      <w:r w:rsidRPr="00E979F6" w:rsidR="00406B50">
        <w:rPr>
          <w:rFonts w:ascii="Times New Roman" w:hAnsi="Times New Roman" w:cs="Times New Roman"/>
          <w:sz w:val="24"/>
          <w:szCs w:val="24"/>
        </w:rPr>
        <w:t xml:space="preserve"> file a lawsuit, there are always </w:t>
      </w:r>
      <w:r w:rsidRPr="00E979F6" w:rsidR="00464AAB">
        <w:rPr>
          <w:rFonts w:ascii="Times New Roman" w:hAnsi="Times New Roman" w:cs="Times New Roman"/>
          <w:sz w:val="24"/>
          <w:szCs w:val="24"/>
        </w:rPr>
        <w:t xml:space="preserve">claims </w:t>
      </w:r>
      <w:r w:rsidRPr="00E979F6" w:rsidR="004734BC">
        <w:rPr>
          <w:rFonts w:ascii="Times New Roman" w:hAnsi="Times New Roman" w:cs="Times New Roman"/>
          <w:sz w:val="24"/>
          <w:szCs w:val="24"/>
        </w:rPr>
        <w:t xml:space="preserve">in both parties, </w:t>
      </w:r>
      <w:r w:rsidRPr="00E979F6" w:rsidR="00CA3C47">
        <w:rPr>
          <w:rFonts w:ascii="Times New Roman" w:hAnsi="Times New Roman" w:cs="Times New Roman"/>
          <w:sz w:val="24"/>
          <w:szCs w:val="24"/>
        </w:rPr>
        <w:t>which will require a neutral person</w:t>
      </w:r>
      <w:r w:rsidRPr="00E979F6">
        <w:rPr>
          <w:rFonts w:ascii="Times New Roman" w:hAnsi="Times New Roman" w:cs="Times New Roman"/>
          <w:sz w:val="24"/>
          <w:szCs w:val="24"/>
        </w:rPr>
        <w:t xml:space="preserve"> </w:t>
      </w:r>
      <w:r w:rsidRPr="00E979F6" w:rsidR="00184E07">
        <w:rPr>
          <w:rFonts w:ascii="Times New Roman" w:hAnsi="Times New Roman" w:cs="Times New Roman"/>
          <w:sz w:val="24"/>
          <w:szCs w:val="24"/>
        </w:rPr>
        <w:t xml:space="preserve">to </w:t>
      </w:r>
      <w:r w:rsidRPr="00E979F6" w:rsidR="007C107C">
        <w:rPr>
          <w:rFonts w:ascii="Times New Roman" w:hAnsi="Times New Roman" w:cs="Times New Roman"/>
          <w:sz w:val="24"/>
          <w:szCs w:val="24"/>
        </w:rPr>
        <w:t xml:space="preserve">hear </w:t>
      </w:r>
      <w:r w:rsidRPr="00E979F6" w:rsidR="00EF52E2">
        <w:rPr>
          <w:rFonts w:ascii="Times New Roman" w:hAnsi="Times New Roman" w:cs="Times New Roman"/>
          <w:sz w:val="24"/>
          <w:szCs w:val="24"/>
        </w:rPr>
        <w:t xml:space="preserve">both sides and based on the investigation </w:t>
      </w:r>
      <w:r w:rsidRPr="00E979F6" w:rsidR="00AA2627">
        <w:rPr>
          <w:rFonts w:ascii="Times New Roman" w:hAnsi="Times New Roman" w:cs="Times New Roman"/>
          <w:sz w:val="24"/>
          <w:szCs w:val="24"/>
        </w:rPr>
        <w:t>done,</w:t>
      </w:r>
      <w:r w:rsidRPr="00E979F6" w:rsidR="003A5E9A">
        <w:rPr>
          <w:rFonts w:ascii="Times New Roman" w:hAnsi="Times New Roman" w:cs="Times New Roman"/>
          <w:sz w:val="24"/>
          <w:szCs w:val="24"/>
        </w:rPr>
        <w:t xml:space="preserve"> they can provide a verdict. </w:t>
      </w:r>
      <w:r w:rsidRPr="00E979F6" w:rsidR="000233C1">
        <w:rPr>
          <w:rFonts w:ascii="Times New Roman" w:hAnsi="Times New Roman" w:cs="Times New Roman"/>
          <w:sz w:val="24"/>
          <w:szCs w:val="24"/>
        </w:rPr>
        <w:t xml:space="preserve">Therefore, this paper will </w:t>
      </w:r>
      <w:r w:rsidRPr="00E979F6" w:rsidR="00E26385">
        <w:rPr>
          <w:rFonts w:ascii="Times New Roman" w:hAnsi="Times New Roman" w:cs="Times New Roman"/>
          <w:sz w:val="24"/>
          <w:szCs w:val="24"/>
        </w:rPr>
        <w:t xml:space="preserve">analyze the ATV case by </w:t>
      </w:r>
      <w:r w:rsidRPr="00E979F6" w:rsidR="007A7CE1">
        <w:rPr>
          <w:rFonts w:ascii="Times New Roman" w:hAnsi="Times New Roman" w:cs="Times New Roman"/>
          <w:sz w:val="24"/>
          <w:szCs w:val="24"/>
        </w:rPr>
        <w:t xml:space="preserve">considering the </w:t>
      </w:r>
      <w:r w:rsidRPr="00E979F6" w:rsidR="0076550B">
        <w:rPr>
          <w:rFonts w:ascii="Times New Roman" w:hAnsi="Times New Roman" w:cs="Times New Roman"/>
          <w:sz w:val="24"/>
          <w:szCs w:val="24"/>
        </w:rPr>
        <w:t xml:space="preserve">civil litigation and alternative dispute resolution (ADR) case </w:t>
      </w:r>
      <w:r w:rsidRPr="00E979F6" w:rsidR="006B7C0C">
        <w:rPr>
          <w:rFonts w:ascii="Times New Roman" w:hAnsi="Times New Roman" w:cs="Times New Roman"/>
          <w:sz w:val="24"/>
          <w:szCs w:val="24"/>
        </w:rPr>
        <w:t xml:space="preserve">and </w:t>
      </w:r>
      <w:r w:rsidRPr="00E979F6" w:rsidR="002262CD">
        <w:rPr>
          <w:rFonts w:ascii="Times New Roman" w:hAnsi="Times New Roman" w:cs="Times New Roman"/>
          <w:sz w:val="24"/>
          <w:szCs w:val="24"/>
        </w:rPr>
        <w:t xml:space="preserve">give any </w:t>
      </w:r>
      <w:r w:rsidRPr="00E979F6" w:rsidR="00AA2627">
        <w:rPr>
          <w:rFonts w:ascii="Times New Roman" w:hAnsi="Times New Roman" w:cs="Times New Roman"/>
          <w:sz w:val="24"/>
          <w:szCs w:val="24"/>
        </w:rPr>
        <w:t>advice</w:t>
      </w:r>
      <w:r w:rsidRPr="00E979F6" w:rsidR="002262CD">
        <w:rPr>
          <w:rFonts w:ascii="Times New Roman" w:hAnsi="Times New Roman" w:cs="Times New Roman"/>
          <w:sz w:val="24"/>
          <w:szCs w:val="24"/>
        </w:rPr>
        <w:t xml:space="preserve"> I would </w:t>
      </w:r>
      <w:r w:rsidR="00A73003">
        <w:rPr>
          <w:rFonts w:ascii="Times New Roman" w:hAnsi="Times New Roman" w:cs="Times New Roman"/>
          <w:sz w:val="24"/>
          <w:szCs w:val="24"/>
        </w:rPr>
        <w:t>render</w:t>
      </w:r>
      <w:r w:rsidRPr="00E979F6" w:rsidR="002262CD">
        <w:rPr>
          <w:rFonts w:ascii="Times New Roman" w:hAnsi="Times New Roman" w:cs="Times New Roman"/>
          <w:sz w:val="24"/>
          <w:szCs w:val="24"/>
        </w:rPr>
        <w:t xml:space="preserve"> to Pete as well as use another case to support the resolution of the ATV case. </w:t>
      </w:r>
    </w:p>
    <w:p w:rsidR="00AA2627" w:rsidRPr="00E979F6" w:rsidP="0062454A" w14:paraId="4FBABD44" w14:textId="384BC5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979F6">
        <w:rPr>
          <w:rFonts w:ascii="Times New Roman" w:hAnsi="Times New Roman" w:cs="Times New Roman"/>
          <w:sz w:val="24"/>
          <w:szCs w:val="24"/>
        </w:rPr>
        <w:t xml:space="preserve">When performing conflict resolution, several </w:t>
      </w:r>
      <w:r w:rsidRPr="00E979F6" w:rsidR="00081345">
        <w:rPr>
          <w:rFonts w:ascii="Times New Roman" w:hAnsi="Times New Roman" w:cs="Times New Roman"/>
          <w:sz w:val="24"/>
          <w:szCs w:val="24"/>
        </w:rPr>
        <w:t>processes need to be adhered to</w:t>
      </w:r>
      <w:r w:rsidRPr="00E979F6" w:rsidR="004B072B">
        <w:rPr>
          <w:rFonts w:ascii="Times New Roman" w:hAnsi="Times New Roman" w:cs="Times New Roman"/>
          <w:sz w:val="24"/>
          <w:szCs w:val="24"/>
        </w:rPr>
        <w:t>; for instance, in civil litigation</w:t>
      </w:r>
      <w:r w:rsidRPr="00E979F6" w:rsidR="00CF4FBA">
        <w:rPr>
          <w:rFonts w:ascii="Times New Roman" w:hAnsi="Times New Roman" w:cs="Times New Roman"/>
          <w:sz w:val="24"/>
          <w:szCs w:val="24"/>
        </w:rPr>
        <w:t xml:space="preserve">, it </w:t>
      </w:r>
      <w:r w:rsidRPr="00E979F6" w:rsidR="0001445F">
        <w:rPr>
          <w:rFonts w:ascii="Times New Roman" w:hAnsi="Times New Roman" w:cs="Times New Roman"/>
          <w:sz w:val="24"/>
          <w:szCs w:val="24"/>
        </w:rPr>
        <w:t xml:space="preserve">has set procedures that will enable individuals </w:t>
      </w:r>
      <w:r w:rsidRPr="00E979F6" w:rsidR="008849E4">
        <w:rPr>
          <w:rFonts w:ascii="Times New Roman" w:hAnsi="Times New Roman" w:cs="Times New Roman"/>
          <w:sz w:val="24"/>
          <w:szCs w:val="24"/>
        </w:rPr>
        <w:t xml:space="preserve">to conclude the best </w:t>
      </w:r>
      <w:r w:rsidRPr="00E979F6" w:rsidR="00841B21">
        <w:rPr>
          <w:rFonts w:ascii="Times New Roman" w:hAnsi="Times New Roman" w:cs="Times New Roman"/>
          <w:sz w:val="24"/>
          <w:szCs w:val="24"/>
        </w:rPr>
        <w:t xml:space="preserve">method on </w:t>
      </w:r>
      <w:r w:rsidRPr="00E979F6" w:rsidR="00DB1020">
        <w:rPr>
          <w:rFonts w:ascii="Times New Roman" w:hAnsi="Times New Roman" w:cs="Times New Roman"/>
          <w:sz w:val="24"/>
          <w:szCs w:val="24"/>
        </w:rPr>
        <w:t>conducting</w:t>
      </w:r>
      <w:r w:rsidRPr="00E979F6" w:rsidR="00841B21">
        <w:rPr>
          <w:rFonts w:ascii="Times New Roman" w:hAnsi="Times New Roman" w:cs="Times New Roman"/>
          <w:sz w:val="24"/>
          <w:szCs w:val="24"/>
        </w:rPr>
        <w:t xml:space="preserve"> their case. </w:t>
      </w:r>
      <w:r w:rsidRPr="00E979F6" w:rsidR="0099341F">
        <w:rPr>
          <w:rFonts w:ascii="Times New Roman" w:hAnsi="Times New Roman" w:cs="Times New Roman"/>
          <w:sz w:val="24"/>
          <w:szCs w:val="24"/>
        </w:rPr>
        <w:t>First,</w:t>
      </w:r>
      <w:r w:rsidRPr="00E979F6" w:rsidR="008243C6">
        <w:rPr>
          <w:rFonts w:ascii="Times New Roman" w:hAnsi="Times New Roman" w:cs="Times New Roman"/>
          <w:sz w:val="24"/>
          <w:szCs w:val="24"/>
        </w:rPr>
        <w:t xml:space="preserve"> they have to plead where every person has to </w:t>
      </w:r>
      <w:r w:rsidRPr="00E979F6" w:rsidR="003A77A6">
        <w:rPr>
          <w:rFonts w:ascii="Times New Roman" w:hAnsi="Times New Roman" w:cs="Times New Roman"/>
          <w:sz w:val="24"/>
          <w:szCs w:val="24"/>
        </w:rPr>
        <w:t xml:space="preserve">present their file, indicating their side of </w:t>
      </w:r>
      <w:r w:rsidRPr="00E979F6" w:rsidR="0099341F">
        <w:rPr>
          <w:rFonts w:ascii="Times New Roman" w:hAnsi="Times New Roman" w:cs="Times New Roman"/>
          <w:sz w:val="24"/>
          <w:szCs w:val="24"/>
        </w:rPr>
        <w:t xml:space="preserve">the argument </w:t>
      </w:r>
      <w:r w:rsidRPr="00E979F6" w:rsidR="00246A10">
        <w:rPr>
          <w:rFonts w:ascii="Times New Roman" w:hAnsi="Times New Roman" w:cs="Times New Roman"/>
          <w:sz w:val="24"/>
          <w:szCs w:val="24"/>
        </w:rPr>
        <w:t>(</w:t>
      </w:r>
      <w:r w:rsidRPr="00E979F6" w:rsidR="00246A10">
        <w:rPr>
          <w:rFonts w:ascii="Times New Roman" w:eastAsia="Times New Roman" w:hAnsi="Times New Roman" w:cs="Times New Roman"/>
          <w:sz w:val="24"/>
          <w:szCs w:val="24"/>
        </w:rPr>
        <w:t>Avruch, 201</w:t>
      </w:r>
      <w:r w:rsidR="00881C33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E979F6" w:rsidR="00246A1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E979F6" w:rsidR="003A77A6">
        <w:rPr>
          <w:rFonts w:ascii="Times New Roman" w:hAnsi="Times New Roman" w:cs="Times New Roman"/>
          <w:sz w:val="24"/>
          <w:szCs w:val="24"/>
        </w:rPr>
        <w:t xml:space="preserve">. </w:t>
      </w:r>
      <w:r w:rsidRPr="00E979F6" w:rsidR="00CC3BCE">
        <w:rPr>
          <w:rFonts w:ascii="Times New Roman" w:hAnsi="Times New Roman" w:cs="Times New Roman"/>
          <w:sz w:val="24"/>
          <w:szCs w:val="24"/>
        </w:rPr>
        <w:t xml:space="preserve">Therefore, through this step, the </w:t>
      </w:r>
      <w:r w:rsidRPr="00E979F6" w:rsidR="00B773CA">
        <w:rPr>
          <w:rFonts w:ascii="Times New Roman" w:hAnsi="Times New Roman" w:cs="Times New Roman"/>
          <w:sz w:val="24"/>
          <w:szCs w:val="24"/>
        </w:rPr>
        <w:t>complainant</w:t>
      </w:r>
      <w:r w:rsidRPr="00E979F6" w:rsidR="00CC3BCE">
        <w:rPr>
          <w:rFonts w:ascii="Times New Roman" w:hAnsi="Times New Roman" w:cs="Times New Roman"/>
          <w:sz w:val="24"/>
          <w:szCs w:val="24"/>
        </w:rPr>
        <w:t xml:space="preserve"> </w:t>
      </w:r>
      <w:r w:rsidRPr="00E979F6" w:rsidR="00B773CA">
        <w:rPr>
          <w:rFonts w:ascii="Times New Roman" w:hAnsi="Times New Roman" w:cs="Times New Roman"/>
          <w:sz w:val="24"/>
          <w:szCs w:val="24"/>
        </w:rPr>
        <w:t xml:space="preserve">will file the complaints of </w:t>
      </w:r>
      <w:r w:rsidRPr="00E979F6" w:rsidR="00C303F7">
        <w:rPr>
          <w:rFonts w:ascii="Times New Roman" w:hAnsi="Times New Roman" w:cs="Times New Roman"/>
          <w:sz w:val="24"/>
          <w:szCs w:val="24"/>
        </w:rPr>
        <w:t xml:space="preserve">what the </w:t>
      </w:r>
      <w:r w:rsidRPr="00E979F6" w:rsidR="00A6520E">
        <w:rPr>
          <w:rFonts w:ascii="Times New Roman" w:hAnsi="Times New Roman" w:cs="Times New Roman"/>
          <w:sz w:val="24"/>
          <w:szCs w:val="24"/>
        </w:rPr>
        <w:t>respondent</w:t>
      </w:r>
      <w:r w:rsidRPr="00E979F6" w:rsidR="00C303F7">
        <w:rPr>
          <w:rFonts w:ascii="Times New Roman" w:hAnsi="Times New Roman" w:cs="Times New Roman"/>
          <w:sz w:val="24"/>
          <w:szCs w:val="24"/>
        </w:rPr>
        <w:t xml:space="preserve"> </w:t>
      </w:r>
      <w:r w:rsidRPr="00E979F6" w:rsidR="00A6520E">
        <w:rPr>
          <w:rFonts w:ascii="Times New Roman" w:hAnsi="Times New Roman" w:cs="Times New Roman"/>
          <w:sz w:val="24"/>
          <w:szCs w:val="24"/>
        </w:rPr>
        <w:t xml:space="preserve">did to harm them. </w:t>
      </w:r>
      <w:r w:rsidRPr="00E979F6" w:rsidR="00E74DEB">
        <w:rPr>
          <w:rFonts w:ascii="Times New Roman" w:hAnsi="Times New Roman" w:cs="Times New Roman"/>
          <w:sz w:val="24"/>
          <w:szCs w:val="24"/>
        </w:rPr>
        <w:t xml:space="preserve">Furthermore, the </w:t>
      </w:r>
      <w:r w:rsidRPr="00E979F6" w:rsidR="00625E86">
        <w:rPr>
          <w:rFonts w:ascii="Times New Roman" w:hAnsi="Times New Roman" w:cs="Times New Roman"/>
          <w:sz w:val="24"/>
          <w:szCs w:val="24"/>
        </w:rPr>
        <w:t xml:space="preserve">respondent is </w:t>
      </w:r>
      <w:r w:rsidRPr="00E979F6" w:rsidR="00486093">
        <w:rPr>
          <w:rFonts w:ascii="Times New Roman" w:hAnsi="Times New Roman" w:cs="Times New Roman"/>
          <w:sz w:val="24"/>
          <w:szCs w:val="24"/>
        </w:rPr>
        <w:t xml:space="preserve">allowed to </w:t>
      </w:r>
      <w:r w:rsidRPr="00E979F6" w:rsidR="00C45E8C">
        <w:rPr>
          <w:rFonts w:ascii="Times New Roman" w:hAnsi="Times New Roman" w:cs="Times New Roman"/>
          <w:sz w:val="24"/>
          <w:szCs w:val="24"/>
        </w:rPr>
        <w:t>be answerable on</w:t>
      </w:r>
      <w:r w:rsidRPr="00E979F6" w:rsidR="0002485B">
        <w:rPr>
          <w:rFonts w:ascii="Times New Roman" w:hAnsi="Times New Roman" w:cs="Times New Roman"/>
          <w:sz w:val="24"/>
          <w:szCs w:val="24"/>
        </w:rPr>
        <w:t xml:space="preserve"> </w:t>
      </w:r>
      <w:r w:rsidRPr="00E979F6" w:rsidR="00AA1C42">
        <w:rPr>
          <w:rFonts w:ascii="Times New Roman" w:hAnsi="Times New Roman" w:cs="Times New Roman"/>
          <w:sz w:val="24"/>
          <w:szCs w:val="24"/>
        </w:rPr>
        <w:t xml:space="preserve">the </w:t>
      </w:r>
      <w:r w:rsidRPr="00E979F6" w:rsidR="00E67143">
        <w:rPr>
          <w:rFonts w:ascii="Times New Roman" w:hAnsi="Times New Roman" w:cs="Times New Roman"/>
          <w:sz w:val="24"/>
          <w:szCs w:val="24"/>
        </w:rPr>
        <w:t xml:space="preserve">matter. </w:t>
      </w:r>
      <w:r w:rsidRPr="00E979F6" w:rsidR="00831953">
        <w:rPr>
          <w:rFonts w:ascii="Times New Roman" w:hAnsi="Times New Roman" w:cs="Times New Roman"/>
          <w:sz w:val="24"/>
          <w:szCs w:val="24"/>
        </w:rPr>
        <w:t xml:space="preserve">The next </w:t>
      </w:r>
      <w:r w:rsidRPr="00E979F6" w:rsidR="002A0E04">
        <w:rPr>
          <w:rFonts w:ascii="Times New Roman" w:hAnsi="Times New Roman" w:cs="Times New Roman"/>
          <w:sz w:val="24"/>
          <w:szCs w:val="24"/>
        </w:rPr>
        <w:t>phase</w:t>
      </w:r>
      <w:r w:rsidRPr="00E979F6" w:rsidR="00831953">
        <w:rPr>
          <w:rFonts w:ascii="Times New Roman" w:hAnsi="Times New Roman" w:cs="Times New Roman"/>
          <w:sz w:val="24"/>
          <w:szCs w:val="24"/>
        </w:rPr>
        <w:t xml:space="preserve"> is discovery, </w:t>
      </w:r>
      <w:r w:rsidRPr="00E979F6" w:rsidR="002A0E04">
        <w:rPr>
          <w:rFonts w:ascii="Times New Roman" w:hAnsi="Times New Roman" w:cs="Times New Roman"/>
          <w:sz w:val="24"/>
          <w:szCs w:val="24"/>
        </w:rPr>
        <w:t xml:space="preserve">where </w:t>
      </w:r>
      <w:r w:rsidRPr="00E979F6" w:rsidR="00641B0E">
        <w:rPr>
          <w:rFonts w:ascii="Times New Roman" w:hAnsi="Times New Roman" w:cs="Times New Roman"/>
          <w:sz w:val="24"/>
          <w:szCs w:val="24"/>
        </w:rPr>
        <w:t xml:space="preserve">investigators perform their work and provide </w:t>
      </w:r>
      <w:r w:rsidRPr="00E979F6" w:rsidR="007B676F">
        <w:rPr>
          <w:rFonts w:ascii="Times New Roman" w:hAnsi="Times New Roman" w:cs="Times New Roman"/>
          <w:sz w:val="24"/>
          <w:szCs w:val="24"/>
        </w:rPr>
        <w:t>eloquent</w:t>
      </w:r>
      <w:r w:rsidRPr="00E979F6" w:rsidR="00641B0E">
        <w:rPr>
          <w:rFonts w:ascii="Times New Roman" w:hAnsi="Times New Roman" w:cs="Times New Roman"/>
          <w:sz w:val="24"/>
          <w:szCs w:val="24"/>
        </w:rPr>
        <w:t xml:space="preserve"> information</w:t>
      </w:r>
      <w:r w:rsidRPr="00E979F6" w:rsidR="007B676F">
        <w:rPr>
          <w:rFonts w:ascii="Times New Roman" w:hAnsi="Times New Roman" w:cs="Times New Roman"/>
          <w:sz w:val="24"/>
          <w:szCs w:val="24"/>
        </w:rPr>
        <w:t xml:space="preserve"> despite what each party has. </w:t>
      </w:r>
      <w:r w:rsidRPr="00E979F6" w:rsidR="00A46745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E979F6" w:rsidR="002D047C">
        <w:rPr>
          <w:rFonts w:ascii="Times New Roman" w:hAnsi="Times New Roman" w:cs="Times New Roman"/>
          <w:sz w:val="24"/>
          <w:szCs w:val="24"/>
        </w:rPr>
        <w:t xml:space="preserve">it is in this </w:t>
      </w:r>
      <w:r w:rsidRPr="00E979F6" w:rsidR="002A51B4">
        <w:rPr>
          <w:rFonts w:ascii="Times New Roman" w:hAnsi="Times New Roman" w:cs="Times New Roman"/>
          <w:sz w:val="24"/>
          <w:szCs w:val="24"/>
        </w:rPr>
        <w:t xml:space="preserve">part where </w:t>
      </w:r>
      <w:r w:rsidRPr="00E979F6" w:rsidR="005529B7">
        <w:rPr>
          <w:rFonts w:ascii="Times New Roman" w:hAnsi="Times New Roman" w:cs="Times New Roman"/>
          <w:sz w:val="24"/>
          <w:szCs w:val="24"/>
        </w:rPr>
        <w:t xml:space="preserve">witnesses are questioned </w:t>
      </w:r>
      <w:r w:rsidRPr="00E979F6" w:rsidR="005A161A">
        <w:rPr>
          <w:rFonts w:ascii="Times New Roman" w:hAnsi="Times New Roman" w:cs="Times New Roman"/>
          <w:sz w:val="24"/>
          <w:szCs w:val="24"/>
        </w:rPr>
        <w:t xml:space="preserve">as well as tangible </w:t>
      </w:r>
      <w:r w:rsidRPr="00E979F6" w:rsidR="00936A2A">
        <w:rPr>
          <w:rFonts w:ascii="Times New Roman" w:hAnsi="Times New Roman" w:cs="Times New Roman"/>
          <w:sz w:val="24"/>
          <w:szCs w:val="24"/>
        </w:rPr>
        <w:t xml:space="preserve">evidence presented. </w:t>
      </w:r>
      <w:r w:rsidRPr="00E979F6" w:rsidR="00075798">
        <w:rPr>
          <w:rFonts w:ascii="Times New Roman" w:hAnsi="Times New Roman" w:cs="Times New Roman"/>
          <w:sz w:val="24"/>
          <w:szCs w:val="24"/>
        </w:rPr>
        <w:t xml:space="preserve">And finally, the trial step begins, </w:t>
      </w:r>
      <w:r w:rsidRPr="00E979F6" w:rsidR="00171286">
        <w:rPr>
          <w:rFonts w:ascii="Times New Roman" w:hAnsi="Times New Roman" w:cs="Times New Roman"/>
          <w:sz w:val="24"/>
          <w:szCs w:val="24"/>
        </w:rPr>
        <w:t xml:space="preserve">individuals bring their evidence </w:t>
      </w:r>
      <w:r w:rsidRPr="00E979F6" w:rsidR="00A87ADE">
        <w:rPr>
          <w:rFonts w:ascii="Times New Roman" w:hAnsi="Times New Roman" w:cs="Times New Roman"/>
          <w:sz w:val="24"/>
          <w:szCs w:val="24"/>
        </w:rPr>
        <w:t xml:space="preserve">to support their claim </w:t>
      </w:r>
      <w:r w:rsidRPr="00E979F6" w:rsidR="00514E9C">
        <w:rPr>
          <w:rFonts w:ascii="Times New Roman" w:hAnsi="Times New Roman" w:cs="Times New Roman"/>
          <w:sz w:val="24"/>
          <w:szCs w:val="24"/>
        </w:rPr>
        <w:t>in front</w:t>
      </w:r>
      <w:r w:rsidRPr="00E979F6" w:rsidR="00A87ADE">
        <w:rPr>
          <w:rFonts w:ascii="Times New Roman" w:hAnsi="Times New Roman" w:cs="Times New Roman"/>
          <w:sz w:val="24"/>
          <w:szCs w:val="24"/>
        </w:rPr>
        <w:t xml:space="preserve"> of the judge</w:t>
      </w:r>
      <w:r w:rsidRPr="00E979F6" w:rsidR="004227BB">
        <w:rPr>
          <w:rFonts w:ascii="Times New Roman" w:hAnsi="Times New Roman" w:cs="Times New Roman"/>
          <w:sz w:val="24"/>
          <w:szCs w:val="24"/>
        </w:rPr>
        <w:t xml:space="preserve">. </w:t>
      </w:r>
      <w:r w:rsidRPr="00E979F6" w:rsidR="00ED7BB4">
        <w:rPr>
          <w:rFonts w:ascii="Times New Roman" w:hAnsi="Times New Roman" w:cs="Times New Roman"/>
          <w:sz w:val="24"/>
          <w:szCs w:val="24"/>
        </w:rPr>
        <w:t xml:space="preserve">The judge will make the final decision which not </w:t>
      </w:r>
      <w:r w:rsidRPr="00E979F6" w:rsidR="00D343DF">
        <w:rPr>
          <w:rFonts w:ascii="Times New Roman" w:hAnsi="Times New Roman" w:cs="Times New Roman"/>
          <w:sz w:val="24"/>
          <w:szCs w:val="24"/>
        </w:rPr>
        <w:t xml:space="preserve">every party will be contented and thus </w:t>
      </w:r>
      <w:r w:rsidRPr="00E979F6" w:rsidR="00584281">
        <w:rPr>
          <w:rFonts w:ascii="Times New Roman" w:hAnsi="Times New Roman" w:cs="Times New Roman"/>
          <w:sz w:val="24"/>
          <w:szCs w:val="24"/>
        </w:rPr>
        <w:t xml:space="preserve">can file an appeal to go back to court </w:t>
      </w:r>
      <w:r w:rsidRPr="00E979F6" w:rsidR="001050F1">
        <w:rPr>
          <w:rFonts w:ascii="Times New Roman" w:hAnsi="Times New Roman" w:cs="Times New Roman"/>
          <w:sz w:val="24"/>
          <w:szCs w:val="24"/>
        </w:rPr>
        <w:t xml:space="preserve">for further investigations. </w:t>
      </w:r>
    </w:p>
    <w:p w:rsidR="0090547D" w:rsidP="0062454A" w14:paraId="01015AF8" w14:textId="53D287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3C7536">
        <w:rPr>
          <w:rFonts w:ascii="Times New Roman" w:hAnsi="Times New Roman" w:cs="Times New Roman"/>
          <w:sz w:val="24"/>
          <w:szCs w:val="24"/>
        </w:rPr>
        <w:t>steps</w:t>
      </w:r>
      <w:r w:rsidR="007D0735">
        <w:rPr>
          <w:rFonts w:ascii="Times New Roman" w:hAnsi="Times New Roman" w:cs="Times New Roman"/>
          <w:sz w:val="24"/>
          <w:szCs w:val="24"/>
        </w:rPr>
        <w:t xml:space="preserve"> mentioned</w:t>
      </w:r>
      <w:r w:rsidR="003851C7">
        <w:rPr>
          <w:rFonts w:ascii="Times New Roman" w:hAnsi="Times New Roman" w:cs="Times New Roman"/>
          <w:sz w:val="24"/>
          <w:szCs w:val="24"/>
        </w:rPr>
        <w:t xml:space="preserve">, </w:t>
      </w:r>
      <w:r w:rsidR="0009581B">
        <w:rPr>
          <w:rFonts w:ascii="Times New Roman" w:hAnsi="Times New Roman" w:cs="Times New Roman"/>
          <w:sz w:val="24"/>
          <w:szCs w:val="24"/>
        </w:rPr>
        <w:t>the case</w:t>
      </w:r>
      <w:r w:rsidR="002F4989">
        <w:rPr>
          <w:rFonts w:ascii="Times New Roman" w:hAnsi="Times New Roman" w:cs="Times New Roman"/>
          <w:sz w:val="24"/>
          <w:szCs w:val="24"/>
        </w:rPr>
        <w:t xml:space="preserve"> has </w:t>
      </w:r>
      <w:r w:rsidR="002F0678">
        <w:rPr>
          <w:rFonts w:ascii="Times New Roman" w:hAnsi="Times New Roman" w:cs="Times New Roman"/>
          <w:sz w:val="24"/>
          <w:szCs w:val="24"/>
        </w:rPr>
        <w:t>elucidations</w:t>
      </w:r>
      <w:r w:rsidR="00CA1443">
        <w:rPr>
          <w:rFonts w:ascii="Times New Roman" w:hAnsi="Times New Roman" w:cs="Times New Roman"/>
          <w:sz w:val="24"/>
          <w:szCs w:val="24"/>
        </w:rPr>
        <w:t xml:space="preserve"> and grievances</w:t>
      </w:r>
      <w:r w:rsidR="000A734C">
        <w:rPr>
          <w:rFonts w:ascii="Times New Roman" w:hAnsi="Times New Roman" w:cs="Times New Roman"/>
          <w:sz w:val="24"/>
          <w:szCs w:val="24"/>
        </w:rPr>
        <w:t xml:space="preserve"> that validate the case</w:t>
      </w:r>
      <w:r w:rsidR="00422877">
        <w:rPr>
          <w:rFonts w:ascii="Times New Roman" w:hAnsi="Times New Roman" w:cs="Times New Roman"/>
          <w:sz w:val="24"/>
          <w:szCs w:val="24"/>
        </w:rPr>
        <w:t xml:space="preserve"> (Fisher, 2012)</w:t>
      </w:r>
      <w:r w:rsidR="000A734C">
        <w:rPr>
          <w:rFonts w:ascii="Times New Roman" w:hAnsi="Times New Roman" w:cs="Times New Roman"/>
          <w:sz w:val="24"/>
          <w:szCs w:val="24"/>
        </w:rPr>
        <w:t xml:space="preserve">. </w:t>
      </w:r>
      <w:r w:rsidR="008524BA">
        <w:rPr>
          <w:rFonts w:ascii="Times New Roman" w:hAnsi="Times New Roman" w:cs="Times New Roman"/>
          <w:sz w:val="24"/>
          <w:szCs w:val="24"/>
        </w:rPr>
        <w:t xml:space="preserve">The </w:t>
      </w:r>
      <w:r w:rsidR="003F1D99">
        <w:rPr>
          <w:rFonts w:ascii="Times New Roman" w:hAnsi="Times New Roman" w:cs="Times New Roman"/>
          <w:sz w:val="24"/>
          <w:szCs w:val="24"/>
        </w:rPr>
        <w:t xml:space="preserve">plaintiff is </w:t>
      </w:r>
      <w:r w:rsidR="00257932">
        <w:rPr>
          <w:rFonts w:ascii="Times New Roman" w:hAnsi="Times New Roman" w:cs="Times New Roman"/>
          <w:sz w:val="24"/>
          <w:szCs w:val="24"/>
        </w:rPr>
        <w:t xml:space="preserve">involved </w:t>
      </w:r>
      <w:r w:rsidR="002954A2">
        <w:rPr>
          <w:rFonts w:ascii="Times New Roman" w:hAnsi="Times New Roman" w:cs="Times New Roman"/>
          <w:sz w:val="24"/>
          <w:szCs w:val="24"/>
        </w:rPr>
        <w:t>in the accident</w:t>
      </w:r>
      <w:r w:rsidR="00B42D59">
        <w:rPr>
          <w:rFonts w:ascii="Times New Roman" w:hAnsi="Times New Roman" w:cs="Times New Roman"/>
          <w:sz w:val="24"/>
          <w:szCs w:val="24"/>
        </w:rPr>
        <w:t xml:space="preserve"> and has presented </w:t>
      </w:r>
      <w:r w:rsidR="00415FDA">
        <w:rPr>
          <w:rFonts w:ascii="Times New Roman" w:hAnsi="Times New Roman" w:cs="Times New Roman"/>
          <w:sz w:val="24"/>
          <w:szCs w:val="24"/>
        </w:rPr>
        <w:t xml:space="preserve">a </w:t>
      </w:r>
      <w:r w:rsidR="00A07F86">
        <w:rPr>
          <w:rFonts w:ascii="Times New Roman" w:hAnsi="Times New Roman" w:cs="Times New Roman"/>
          <w:sz w:val="24"/>
          <w:szCs w:val="24"/>
        </w:rPr>
        <w:t xml:space="preserve">claim demanding compensations for health </w:t>
      </w:r>
      <w:r w:rsidR="0083606D">
        <w:rPr>
          <w:rFonts w:ascii="Times New Roman" w:hAnsi="Times New Roman" w:cs="Times New Roman"/>
          <w:sz w:val="24"/>
          <w:szCs w:val="24"/>
        </w:rPr>
        <w:t xml:space="preserve">damages caused by the manufacturer. </w:t>
      </w:r>
      <w:r w:rsidR="00905A1B">
        <w:rPr>
          <w:rFonts w:ascii="Times New Roman" w:hAnsi="Times New Roman" w:cs="Times New Roman"/>
          <w:sz w:val="24"/>
          <w:szCs w:val="24"/>
        </w:rPr>
        <w:t xml:space="preserve">Moreover, </w:t>
      </w:r>
      <w:r w:rsidR="009751B8">
        <w:rPr>
          <w:rFonts w:ascii="Times New Roman" w:hAnsi="Times New Roman" w:cs="Times New Roman"/>
          <w:sz w:val="24"/>
          <w:szCs w:val="24"/>
        </w:rPr>
        <w:t>during the vehicle's purchase</w:t>
      </w:r>
      <w:r w:rsidR="00A536CA">
        <w:rPr>
          <w:rFonts w:ascii="Times New Roman" w:hAnsi="Times New Roman" w:cs="Times New Roman"/>
          <w:sz w:val="24"/>
          <w:szCs w:val="24"/>
        </w:rPr>
        <w:t xml:space="preserve">, </w:t>
      </w:r>
      <w:r w:rsidR="001C74AD">
        <w:rPr>
          <w:rFonts w:ascii="Times New Roman" w:hAnsi="Times New Roman" w:cs="Times New Roman"/>
          <w:sz w:val="24"/>
          <w:szCs w:val="24"/>
        </w:rPr>
        <w:t xml:space="preserve">the company may have provided </w:t>
      </w:r>
      <w:r w:rsidR="005E67DD">
        <w:rPr>
          <w:rFonts w:ascii="Times New Roman" w:hAnsi="Times New Roman" w:cs="Times New Roman"/>
          <w:sz w:val="24"/>
          <w:szCs w:val="24"/>
        </w:rPr>
        <w:t xml:space="preserve">an agreement </w:t>
      </w:r>
      <w:r w:rsidR="00345446">
        <w:rPr>
          <w:rFonts w:ascii="Times New Roman" w:hAnsi="Times New Roman" w:cs="Times New Roman"/>
          <w:sz w:val="24"/>
          <w:szCs w:val="24"/>
        </w:rPr>
        <w:t xml:space="preserve">to cater to </w:t>
      </w:r>
      <w:r w:rsidR="00C66B99">
        <w:rPr>
          <w:rFonts w:ascii="Times New Roman" w:hAnsi="Times New Roman" w:cs="Times New Roman"/>
          <w:sz w:val="24"/>
          <w:szCs w:val="24"/>
        </w:rPr>
        <w:t>the safety</w:t>
      </w:r>
      <w:r w:rsidR="00966558">
        <w:rPr>
          <w:rFonts w:ascii="Times New Roman" w:hAnsi="Times New Roman" w:cs="Times New Roman"/>
          <w:sz w:val="24"/>
          <w:szCs w:val="24"/>
        </w:rPr>
        <w:t xml:space="preserve"> </w:t>
      </w:r>
      <w:r w:rsidR="00C66B99">
        <w:rPr>
          <w:rFonts w:ascii="Times New Roman" w:hAnsi="Times New Roman" w:cs="Times New Roman"/>
          <w:sz w:val="24"/>
          <w:szCs w:val="24"/>
        </w:rPr>
        <w:t>of the user</w:t>
      </w:r>
      <w:r w:rsidR="008F26AE">
        <w:rPr>
          <w:rFonts w:ascii="Times New Roman" w:hAnsi="Times New Roman" w:cs="Times New Roman"/>
          <w:sz w:val="24"/>
          <w:szCs w:val="24"/>
        </w:rPr>
        <w:t>; therefore</w:t>
      </w:r>
      <w:r w:rsidR="00AF4065">
        <w:rPr>
          <w:rFonts w:ascii="Times New Roman" w:hAnsi="Times New Roman" w:cs="Times New Roman"/>
          <w:sz w:val="24"/>
          <w:szCs w:val="24"/>
        </w:rPr>
        <w:t xml:space="preserve">, </w:t>
      </w:r>
      <w:r w:rsidR="00383FDC">
        <w:rPr>
          <w:rFonts w:ascii="Times New Roman" w:hAnsi="Times New Roman" w:cs="Times New Roman"/>
          <w:sz w:val="24"/>
          <w:szCs w:val="24"/>
        </w:rPr>
        <w:t xml:space="preserve">even though </w:t>
      </w:r>
      <w:r w:rsidR="006E0628">
        <w:rPr>
          <w:rFonts w:ascii="Times New Roman" w:hAnsi="Times New Roman" w:cs="Times New Roman"/>
          <w:sz w:val="24"/>
          <w:szCs w:val="24"/>
        </w:rPr>
        <w:t xml:space="preserve">Peter </w:t>
      </w:r>
      <w:r w:rsidR="009154A8">
        <w:rPr>
          <w:rFonts w:ascii="Times New Roman" w:hAnsi="Times New Roman" w:cs="Times New Roman"/>
          <w:sz w:val="24"/>
          <w:szCs w:val="24"/>
        </w:rPr>
        <w:t xml:space="preserve">was </w:t>
      </w:r>
      <w:r w:rsidR="00955547">
        <w:rPr>
          <w:rFonts w:ascii="Times New Roman" w:hAnsi="Times New Roman" w:cs="Times New Roman"/>
          <w:sz w:val="24"/>
          <w:szCs w:val="24"/>
        </w:rPr>
        <w:t>over speeding</w:t>
      </w:r>
      <w:r w:rsidR="008D6DDC">
        <w:rPr>
          <w:rFonts w:ascii="Times New Roman" w:hAnsi="Times New Roman" w:cs="Times New Roman"/>
          <w:sz w:val="24"/>
          <w:szCs w:val="24"/>
        </w:rPr>
        <w:t xml:space="preserve"> so that the car </w:t>
      </w:r>
      <w:r w:rsidR="002E2B83">
        <w:rPr>
          <w:rFonts w:ascii="Times New Roman" w:hAnsi="Times New Roman" w:cs="Times New Roman"/>
          <w:sz w:val="24"/>
          <w:szCs w:val="24"/>
        </w:rPr>
        <w:t xml:space="preserve">rolled down, </w:t>
      </w:r>
      <w:r w:rsidR="00620E20">
        <w:rPr>
          <w:rFonts w:ascii="Times New Roman" w:hAnsi="Times New Roman" w:cs="Times New Roman"/>
          <w:sz w:val="24"/>
          <w:szCs w:val="24"/>
        </w:rPr>
        <w:t xml:space="preserve">Pete could still argue that </w:t>
      </w:r>
      <w:r w:rsidR="00DC282B">
        <w:rPr>
          <w:rFonts w:ascii="Times New Roman" w:hAnsi="Times New Roman" w:cs="Times New Roman"/>
          <w:sz w:val="24"/>
          <w:szCs w:val="24"/>
        </w:rPr>
        <w:t xml:space="preserve">the vehicle had </w:t>
      </w:r>
      <w:r w:rsidR="00532899">
        <w:rPr>
          <w:rFonts w:ascii="Times New Roman" w:hAnsi="Times New Roman" w:cs="Times New Roman"/>
          <w:sz w:val="24"/>
          <w:szCs w:val="24"/>
        </w:rPr>
        <w:t>faults</w:t>
      </w:r>
      <w:r w:rsidR="00DC282B">
        <w:rPr>
          <w:rFonts w:ascii="Times New Roman" w:hAnsi="Times New Roman" w:cs="Times New Roman"/>
          <w:sz w:val="24"/>
          <w:szCs w:val="24"/>
        </w:rPr>
        <w:t xml:space="preserve">. </w:t>
      </w:r>
      <w:r w:rsidR="005E48D9">
        <w:rPr>
          <w:rFonts w:ascii="Times New Roman" w:hAnsi="Times New Roman" w:cs="Times New Roman"/>
          <w:sz w:val="24"/>
          <w:szCs w:val="24"/>
        </w:rPr>
        <w:t>Fu</w:t>
      </w:r>
      <w:r w:rsidR="001E7828">
        <w:rPr>
          <w:rFonts w:ascii="Times New Roman" w:hAnsi="Times New Roman" w:cs="Times New Roman"/>
          <w:sz w:val="24"/>
          <w:szCs w:val="24"/>
        </w:rPr>
        <w:t>r</w:t>
      </w:r>
      <w:r w:rsidR="005E48D9">
        <w:rPr>
          <w:rFonts w:ascii="Times New Roman" w:hAnsi="Times New Roman" w:cs="Times New Roman"/>
          <w:sz w:val="24"/>
          <w:szCs w:val="24"/>
        </w:rPr>
        <w:t>t</w:t>
      </w:r>
      <w:r w:rsidR="001E7828">
        <w:rPr>
          <w:rFonts w:ascii="Times New Roman" w:hAnsi="Times New Roman" w:cs="Times New Roman"/>
          <w:sz w:val="24"/>
          <w:szCs w:val="24"/>
        </w:rPr>
        <w:t>her</w:t>
      </w:r>
      <w:r w:rsidR="008B21FB">
        <w:rPr>
          <w:rFonts w:ascii="Times New Roman" w:hAnsi="Times New Roman" w:cs="Times New Roman"/>
          <w:sz w:val="24"/>
          <w:szCs w:val="24"/>
        </w:rPr>
        <w:t xml:space="preserve">more, </w:t>
      </w:r>
      <w:r w:rsidR="00B20BD5">
        <w:rPr>
          <w:rFonts w:ascii="Times New Roman" w:hAnsi="Times New Roman" w:cs="Times New Roman"/>
          <w:sz w:val="24"/>
          <w:szCs w:val="24"/>
        </w:rPr>
        <w:t>Pete</w:t>
      </w:r>
      <w:r w:rsidR="002E2F56">
        <w:rPr>
          <w:rFonts w:ascii="Times New Roman" w:hAnsi="Times New Roman" w:cs="Times New Roman"/>
          <w:sz w:val="24"/>
          <w:szCs w:val="24"/>
        </w:rPr>
        <w:t xml:space="preserve"> should </w:t>
      </w:r>
      <w:r w:rsidR="00E24452">
        <w:rPr>
          <w:rFonts w:ascii="Times New Roman" w:hAnsi="Times New Roman" w:cs="Times New Roman"/>
          <w:sz w:val="24"/>
          <w:szCs w:val="24"/>
        </w:rPr>
        <w:t xml:space="preserve">be </w:t>
      </w:r>
      <w:r w:rsidR="00921A77">
        <w:rPr>
          <w:rFonts w:ascii="Times New Roman" w:hAnsi="Times New Roman" w:cs="Times New Roman"/>
          <w:sz w:val="24"/>
          <w:szCs w:val="24"/>
        </w:rPr>
        <w:t>f</w:t>
      </w:r>
      <w:r w:rsidR="009B1957">
        <w:rPr>
          <w:rFonts w:ascii="Times New Roman" w:hAnsi="Times New Roman" w:cs="Times New Roman"/>
          <w:sz w:val="24"/>
          <w:szCs w:val="24"/>
        </w:rPr>
        <w:t xml:space="preserve">irm </w:t>
      </w:r>
      <w:r w:rsidR="00490592">
        <w:rPr>
          <w:rFonts w:ascii="Times New Roman" w:hAnsi="Times New Roman" w:cs="Times New Roman"/>
          <w:sz w:val="24"/>
          <w:szCs w:val="24"/>
        </w:rPr>
        <w:t xml:space="preserve">with the </w:t>
      </w:r>
      <w:r w:rsidR="00B81744">
        <w:rPr>
          <w:rFonts w:ascii="Times New Roman" w:hAnsi="Times New Roman" w:cs="Times New Roman"/>
          <w:sz w:val="24"/>
          <w:szCs w:val="24"/>
        </w:rPr>
        <w:t xml:space="preserve">argument </w:t>
      </w:r>
      <w:r w:rsidR="00B100FA">
        <w:rPr>
          <w:rFonts w:ascii="Times New Roman" w:hAnsi="Times New Roman" w:cs="Times New Roman"/>
          <w:sz w:val="24"/>
          <w:szCs w:val="24"/>
        </w:rPr>
        <w:t xml:space="preserve">of not </w:t>
      </w:r>
      <w:r w:rsidR="00B6635C">
        <w:rPr>
          <w:rFonts w:ascii="Times New Roman" w:hAnsi="Times New Roman" w:cs="Times New Roman"/>
          <w:sz w:val="24"/>
          <w:szCs w:val="24"/>
        </w:rPr>
        <w:t xml:space="preserve">moving at a higher speed </w:t>
      </w:r>
      <w:r w:rsidR="00926E92">
        <w:rPr>
          <w:rFonts w:ascii="Times New Roman" w:hAnsi="Times New Roman" w:cs="Times New Roman"/>
          <w:sz w:val="24"/>
          <w:szCs w:val="24"/>
        </w:rPr>
        <w:t xml:space="preserve">and </w:t>
      </w:r>
      <w:r w:rsidR="00A73003">
        <w:rPr>
          <w:rFonts w:ascii="Times New Roman" w:hAnsi="Times New Roman" w:cs="Times New Roman"/>
          <w:sz w:val="24"/>
          <w:szCs w:val="24"/>
        </w:rPr>
        <w:t>uphold</w:t>
      </w:r>
      <w:r w:rsidR="00187688">
        <w:rPr>
          <w:rFonts w:ascii="Times New Roman" w:hAnsi="Times New Roman" w:cs="Times New Roman"/>
          <w:sz w:val="24"/>
          <w:szCs w:val="24"/>
        </w:rPr>
        <w:t xml:space="preserve"> that the </w:t>
      </w:r>
      <w:r w:rsidR="006F79DE">
        <w:rPr>
          <w:rFonts w:ascii="Times New Roman" w:hAnsi="Times New Roman" w:cs="Times New Roman"/>
          <w:sz w:val="24"/>
          <w:szCs w:val="24"/>
        </w:rPr>
        <w:t>car's imperfections</w:t>
      </w:r>
      <w:r w:rsidR="00456D9C">
        <w:rPr>
          <w:rFonts w:ascii="Times New Roman" w:hAnsi="Times New Roman" w:cs="Times New Roman"/>
          <w:sz w:val="24"/>
          <w:szCs w:val="24"/>
        </w:rPr>
        <w:t xml:space="preserve"> </w:t>
      </w:r>
      <w:r w:rsidR="00F66554">
        <w:rPr>
          <w:rFonts w:ascii="Times New Roman" w:hAnsi="Times New Roman" w:cs="Times New Roman"/>
          <w:sz w:val="24"/>
          <w:szCs w:val="24"/>
        </w:rPr>
        <w:t xml:space="preserve">resulted in the </w:t>
      </w:r>
      <w:r w:rsidR="00A82427">
        <w:rPr>
          <w:rFonts w:ascii="Times New Roman" w:hAnsi="Times New Roman" w:cs="Times New Roman"/>
          <w:sz w:val="24"/>
          <w:szCs w:val="24"/>
        </w:rPr>
        <w:t>accident.</w:t>
      </w:r>
      <w:r w:rsidR="00681160">
        <w:rPr>
          <w:rFonts w:ascii="Times New Roman" w:hAnsi="Times New Roman" w:cs="Times New Roman"/>
          <w:sz w:val="24"/>
          <w:szCs w:val="24"/>
        </w:rPr>
        <w:t xml:space="preserve"> </w:t>
      </w:r>
      <w:r w:rsidR="009225ED">
        <w:rPr>
          <w:rFonts w:ascii="Times New Roman" w:hAnsi="Times New Roman" w:cs="Times New Roman"/>
          <w:sz w:val="24"/>
          <w:szCs w:val="24"/>
        </w:rPr>
        <w:t>Correspondingly</w:t>
      </w:r>
      <w:r w:rsidR="00552C84">
        <w:rPr>
          <w:rFonts w:ascii="Times New Roman" w:hAnsi="Times New Roman" w:cs="Times New Roman"/>
          <w:sz w:val="24"/>
          <w:szCs w:val="24"/>
        </w:rPr>
        <w:t xml:space="preserve">, </w:t>
      </w:r>
      <w:r w:rsidR="009B7661">
        <w:rPr>
          <w:rFonts w:ascii="Times New Roman" w:hAnsi="Times New Roman" w:cs="Times New Roman"/>
          <w:sz w:val="24"/>
          <w:szCs w:val="24"/>
        </w:rPr>
        <w:t xml:space="preserve">ATV </w:t>
      </w:r>
      <w:r w:rsidR="003378E4">
        <w:rPr>
          <w:rFonts w:ascii="Times New Roman" w:hAnsi="Times New Roman" w:cs="Times New Roman"/>
          <w:sz w:val="24"/>
          <w:szCs w:val="24"/>
        </w:rPr>
        <w:t>builders</w:t>
      </w:r>
      <w:r w:rsidR="00500C1B">
        <w:rPr>
          <w:rFonts w:ascii="Times New Roman" w:hAnsi="Times New Roman" w:cs="Times New Roman"/>
          <w:sz w:val="24"/>
          <w:szCs w:val="24"/>
        </w:rPr>
        <w:t xml:space="preserve"> </w:t>
      </w:r>
      <w:r w:rsidR="007C13A4">
        <w:rPr>
          <w:rFonts w:ascii="Times New Roman" w:hAnsi="Times New Roman" w:cs="Times New Roman"/>
          <w:sz w:val="24"/>
          <w:szCs w:val="24"/>
        </w:rPr>
        <w:t xml:space="preserve">will also stick </w:t>
      </w:r>
      <w:r w:rsidR="00663FB4">
        <w:rPr>
          <w:rFonts w:ascii="Times New Roman" w:hAnsi="Times New Roman" w:cs="Times New Roman"/>
          <w:sz w:val="24"/>
          <w:szCs w:val="24"/>
        </w:rPr>
        <w:t xml:space="preserve">with the </w:t>
      </w:r>
      <w:r w:rsidR="00460078">
        <w:rPr>
          <w:rFonts w:ascii="Times New Roman" w:hAnsi="Times New Roman" w:cs="Times New Roman"/>
          <w:sz w:val="24"/>
          <w:szCs w:val="24"/>
        </w:rPr>
        <w:t xml:space="preserve">statement that </w:t>
      </w:r>
      <w:r w:rsidR="00AB162E">
        <w:rPr>
          <w:rFonts w:ascii="Times New Roman" w:hAnsi="Times New Roman" w:cs="Times New Roman"/>
          <w:sz w:val="24"/>
          <w:szCs w:val="24"/>
        </w:rPr>
        <w:t xml:space="preserve">their car </w:t>
      </w:r>
      <w:r w:rsidR="00490C96">
        <w:rPr>
          <w:rFonts w:ascii="Times New Roman" w:hAnsi="Times New Roman" w:cs="Times New Roman"/>
          <w:sz w:val="24"/>
          <w:szCs w:val="24"/>
        </w:rPr>
        <w:t xml:space="preserve">did not have </w:t>
      </w:r>
      <w:r w:rsidR="00011AF9">
        <w:rPr>
          <w:rFonts w:ascii="Times New Roman" w:hAnsi="Times New Roman" w:cs="Times New Roman"/>
          <w:sz w:val="24"/>
          <w:szCs w:val="24"/>
        </w:rPr>
        <w:t xml:space="preserve">any shortcomings, </w:t>
      </w:r>
      <w:r w:rsidR="00C9631D">
        <w:rPr>
          <w:rFonts w:ascii="Times New Roman" w:hAnsi="Times New Roman" w:cs="Times New Roman"/>
          <w:sz w:val="24"/>
          <w:szCs w:val="24"/>
        </w:rPr>
        <w:t xml:space="preserve">and it was manufactured </w:t>
      </w:r>
      <w:r w:rsidR="00580655">
        <w:rPr>
          <w:rFonts w:ascii="Times New Roman" w:hAnsi="Times New Roman" w:cs="Times New Roman"/>
          <w:sz w:val="24"/>
          <w:szCs w:val="24"/>
        </w:rPr>
        <w:t xml:space="preserve">with the required </w:t>
      </w:r>
      <w:r w:rsidR="00F24BFA">
        <w:rPr>
          <w:rFonts w:ascii="Times New Roman" w:hAnsi="Times New Roman" w:cs="Times New Roman"/>
          <w:sz w:val="24"/>
          <w:szCs w:val="24"/>
        </w:rPr>
        <w:t>ideals.</w:t>
      </w:r>
      <w:r w:rsidR="0050048B">
        <w:rPr>
          <w:rFonts w:ascii="Times New Roman" w:hAnsi="Times New Roman" w:cs="Times New Roman"/>
          <w:sz w:val="24"/>
          <w:szCs w:val="24"/>
        </w:rPr>
        <w:t xml:space="preserve"> </w:t>
      </w:r>
      <w:r w:rsidR="008F370D">
        <w:rPr>
          <w:rFonts w:ascii="Times New Roman" w:hAnsi="Times New Roman" w:cs="Times New Roman"/>
          <w:sz w:val="24"/>
          <w:szCs w:val="24"/>
        </w:rPr>
        <w:t>Hence</w:t>
      </w:r>
      <w:r w:rsidR="0050048B">
        <w:rPr>
          <w:rFonts w:ascii="Times New Roman" w:hAnsi="Times New Roman" w:cs="Times New Roman"/>
          <w:sz w:val="24"/>
          <w:szCs w:val="24"/>
        </w:rPr>
        <w:t xml:space="preserve">, </w:t>
      </w:r>
      <w:r w:rsidR="001B607A">
        <w:rPr>
          <w:rFonts w:ascii="Times New Roman" w:hAnsi="Times New Roman" w:cs="Times New Roman"/>
          <w:sz w:val="24"/>
          <w:szCs w:val="24"/>
        </w:rPr>
        <w:t xml:space="preserve">the chances of accidents occurring are minimal </w:t>
      </w:r>
      <w:r w:rsidR="00C63652">
        <w:rPr>
          <w:rFonts w:ascii="Times New Roman" w:hAnsi="Times New Roman" w:cs="Times New Roman"/>
          <w:sz w:val="24"/>
          <w:szCs w:val="24"/>
        </w:rPr>
        <w:t>except</w:t>
      </w:r>
      <w:r w:rsidR="000163EF">
        <w:rPr>
          <w:rFonts w:ascii="Times New Roman" w:hAnsi="Times New Roman" w:cs="Times New Roman"/>
          <w:sz w:val="24"/>
          <w:szCs w:val="24"/>
        </w:rPr>
        <w:t xml:space="preserve"> </w:t>
      </w:r>
      <w:r w:rsidR="00C63652">
        <w:rPr>
          <w:rFonts w:ascii="Times New Roman" w:hAnsi="Times New Roman" w:cs="Times New Roman"/>
          <w:sz w:val="24"/>
          <w:szCs w:val="24"/>
        </w:rPr>
        <w:t xml:space="preserve">when the user </w:t>
      </w:r>
      <w:r w:rsidR="00E04BE6">
        <w:rPr>
          <w:rFonts w:ascii="Times New Roman" w:hAnsi="Times New Roman" w:cs="Times New Roman"/>
          <w:sz w:val="24"/>
          <w:szCs w:val="24"/>
        </w:rPr>
        <w:t xml:space="preserve">misuses the </w:t>
      </w:r>
      <w:r w:rsidR="007D6917">
        <w:rPr>
          <w:rFonts w:ascii="Times New Roman" w:hAnsi="Times New Roman" w:cs="Times New Roman"/>
          <w:sz w:val="24"/>
          <w:szCs w:val="24"/>
        </w:rPr>
        <w:t xml:space="preserve">benefits and </w:t>
      </w:r>
      <w:r w:rsidR="00E77E09">
        <w:rPr>
          <w:rFonts w:ascii="Times New Roman" w:hAnsi="Times New Roman" w:cs="Times New Roman"/>
          <w:sz w:val="24"/>
          <w:szCs w:val="24"/>
        </w:rPr>
        <w:t>over speeds</w:t>
      </w:r>
      <w:r w:rsidR="00D87EBA">
        <w:rPr>
          <w:rFonts w:ascii="Times New Roman" w:hAnsi="Times New Roman" w:cs="Times New Roman"/>
          <w:sz w:val="24"/>
          <w:szCs w:val="24"/>
        </w:rPr>
        <w:t xml:space="preserve"> the </w:t>
      </w:r>
      <w:r w:rsidR="00195F01">
        <w:rPr>
          <w:rFonts w:ascii="Times New Roman" w:hAnsi="Times New Roman" w:cs="Times New Roman"/>
          <w:sz w:val="24"/>
          <w:szCs w:val="24"/>
        </w:rPr>
        <w:t>car</w:t>
      </w:r>
      <w:r w:rsidR="000E1175">
        <w:rPr>
          <w:rFonts w:ascii="Times New Roman" w:hAnsi="Times New Roman" w:cs="Times New Roman"/>
          <w:sz w:val="24"/>
          <w:szCs w:val="24"/>
        </w:rPr>
        <w:t xml:space="preserve"> in corners. </w:t>
      </w:r>
      <w:r w:rsidR="00D87E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737B" w:rsidRPr="00E979F6" w:rsidP="0062454A" w14:paraId="19314F97" w14:textId="3B4131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Pete should consider </w:t>
      </w:r>
      <w:r w:rsidR="000B40E9">
        <w:rPr>
          <w:rFonts w:ascii="Times New Roman" w:hAnsi="Times New Roman" w:cs="Times New Roman"/>
          <w:sz w:val="24"/>
          <w:szCs w:val="24"/>
        </w:rPr>
        <w:t>restating his complaint to win the case</w:t>
      </w:r>
      <w:r w:rsidR="004B1AF2">
        <w:rPr>
          <w:rFonts w:ascii="Times New Roman" w:hAnsi="Times New Roman" w:cs="Times New Roman"/>
          <w:sz w:val="24"/>
          <w:szCs w:val="24"/>
        </w:rPr>
        <w:t xml:space="preserve"> against ATV builders</w:t>
      </w:r>
      <w:r w:rsidR="00DF55E1">
        <w:rPr>
          <w:rFonts w:ascii="Times New Roman" w:hAnsi="Times New Roman" w:cs="Times New Roman"/>
          <w:sz w:val="24"/>
          <w:szCs w:val="24"/>
        </w:rPr>
        <w:t xml:space="preserve">. </w:t>
      </w:r>
      <w:r w:rsidR="00DC12A0">
        <w:rPr>
          <w:rFonts w:ascii="Times New Roman" w:hAnsi="Times New Roman" w:cs="Times New Roman"/>
          <w:sz w:val="24"/>
          <w:szCs w:val="24"/>
        </w:rPr>
        <w:t xml:space="preserve">Besides, </w:t>
      </w:r>
      <w:r w:rsidR="00BB5361">
        <w:rPr>
          <w:rFonts w:ascii="Times New Roman" w:hAnsi="Times New Roman" w:cs="Times New Roman"/>
          <w:sz w:val="24"/>
          <w:szCs w:val="24"/>
        </w:rPr>
        <w:t xml:space="preserve">Pete’s lawyer needs to have acquittance </w:t>
      </w:r>
      <w:r w:rsidR="005C2BA3">
        <w:rPr>
          <w:rFonts w:ascii="Times New Roman" w:hAnsi="Times New Roman" w:cs="Times New Roman"/>
          <w:sz w:val="24"/>
          <w:szCs w:val="24"/>
        </w:rPr>
        <w:t xml:space="preserve">on the case and </w:t>
      </w:r>
      <w:r w:rsidR="00A73003">
        <w:rPr>
          <w:rFonts w:ascii="Times New Roman" w:hAnsi="Times New Roman" w:cs="Times New Roman"/>
          <w:sz w:val="24"/>
          <w:szCs w:val="24"/>
        </w:rPr>
        <w:t>allow</w:t>
      </w:r>
      <w:r w:rsidR="00FA1EB3">
        <w:rPr>
          <w:rFonts w:ascii="Times New Roman" w:hAnsi="Times New Roman" w:cs="Times New Roman"/>
          <w:sz w:val="24"/>
          <w:szCs w:val="24"/>
        </w:rPr>
        <w:t xml:space="preserve"> him to consider the </w:t>
      </w:r>
      <w:r w:rsidR="00637681">
        <w:rPr>
          <w:rFonts w:ascii="Times New Roman" w:hAnsi="Times New Roman" w:cs="Times New Roman"/>
          <w:sz w:val="24"/>
          <w:szCs w:val="24"/>
        </w:rPr>
        <w:t xml:space="preserve">best </w:t>
      </w:r>
      <w:r w:rsidR="002161D6">
        <w:rPr>
          <w:rFonts w:ascii="Times New Roman" w:hAnsi="Times New Roman" w:cs="Times New Roman"/>
          <w:sz w:val="24"/>
          <w:szCs w:val="24"/>
        </w:rPr>
        <w:t xml:space="preserve">options </w:t>
      </w:r>
      <w:r w:rsidR="00447119">
        <w:rPr>
          <w:rFonts w:ascii="Times New Roman" w:hAnsi="Times New Roman" w:cs="Times New Roman"/>
          <w:sz w:val="24"/>
          <w:szCs w:val="24"/>
        </w:rPr>
        <w:t xml:space="preserve">that will bring the two parties </w:t>
      </w:r>
      <w:r w:rsidR="0005517D">
        <w:rPr>
          <w:rFonts w:ascii="Times New Roman" w:hAnsi="Times New Roman" w:cs="Times New Roman"/>
          <w:sz w:val="24"/>
          <w:szCs w:val="24"/>
        </w:rPr>
        <w:t>to</w:t>
      </w:r>
      <w:r w:rsidR="00DE1F57">
        <w:rPr>
          <w:rFonts w:ascii="Times New Roman" w:hAnsi="Times New Roman" w:cs="Times New Roman"/>
          <w:sz w:val="24"/>
          <w:szCs w:val="24"/>
        </w:rPr>
        <w:t xml:space="preserve"> have a joint </w:t>
      </w:r>
      <w:r w:rsidR="00D67855">
        <w:rPr>
          <w:rFonts w:ascii="Times New Roman" w:hAnsi="Times New Roman" w:cs="Times New Roman"/>
          <w:sz w:val="24"/>
          <w:szCs w:val="24"/>
        </w:rPr>
        <w:t>consideration</w:t>
      </w:r>
      <w:r w:rsidR="004A6613">
        <w:rPr>
          <w:rFonts w:ascii="Times New Roman" w:hAnsi="Times New Roman" w:cs="Times New Roman"/>
          <w:sz w:val="24"/>
          <w:szCs w:val="24"/>
        </w:rPr>
        <w:t xml:space="preserve">. </w:t>
      </w:r>
      <w:r w:rsidR="0034525E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526CD1">
        <w:rPr>
          <w:rFonts w:ascii="Times New Roman" w:hAnsi="Times New Roman" w:cs="Times New Roman"/>
          <w:sz w:val="24"/>
          <w:szCs w:val="24"/>
        </w:rPr>
        <w:t xml:space="preserve">suppose the ATV manufacturers will not be willing to </w:t>
      </w:r>
      <w:r w:rsidR="004655A8">
        <w:rPr>
          <w:rFonts w:ascii="Times New Roman" w:hAnsi="Times New Roman" w:cs="Times New Roman"/>
          <w:sz w:val="24"/>
          <w:szCs w:val="24"/>
        </w:rPr>
        <w:t xml:space="preserve">understand together. In that case, </w:t>
      </w:r>
      <w:r w:rsidR="0020580D">
        <w:rPr>
          <w:rFonts w:ascii="Times New Roman" w:hAnsi="Times New Roman" w:cs="Times New Roman"/>
          <w:sz w:val="24"/>
          <w:szCs w:val="24"/>
        </w:rPr>
        <w:t>Pete</w:t>
      </w:r>
      <w:r w:rsidR="00CE42C9">
        <w:rPr>
          <w:rFonts w:ascii="Times New Roman" w:hAnsi="Times New Roman" w:cs="Times New Roman"/>
          <w:sz w:val="24"/>
          <w:szCs w:val="24"/>
        </w:rPr>
        <w:t xml:space="preserve">’s lawyer should realize that </w:t>
      </w:r>
      <w:r w:rsidR="006A6498">
        <w:rPr>
          <w:rFonts w:ascii="Times New Roman" w:hAnsi="Times New Roman" w:cs="Times New Roman"/>
          <w:sz w:val="24"/>
          <w:szCs w:val="24"/>
        </w:rPr>
        <w:t xml:space="preserve">the organization </w:t>
      </w:r>
      <w:r w:rsidR="00E860D4">
        <w:rPr>
          <w:rFonts w:ascii="Times New Roman" w:hAnsi="Times New Roman" w:cs="Times New Roman"/>
          <w:sz w:val="24"/>
          <w:szCs w:val="24"/>
        </w:rPr>
        <w:t xml:space="preserve">could have </w:t>
      </w:r>
      <w:r w:rsidR="00F42307">
        <w:rPr>
          <w:rFonts w:ascii="Times New Roman" w:hAnsi="Times New Roman" w:cs="Times New Roman"/>
          <w:sz w:val="24"/>
          <w:szCs w:val="24"/>
        </w:rPr>
        <w:t>traded</w:t>
      </w:r>
      <w:r w:rsidR="0072745B">
        <w:rPr>
          <w:rFonts w:ascii="Times New Roman" w:hAnsi="Times New Roman" w:cs="Times New Roman"/>
          <w:sz w:val="24"/>
          <w:szCs w:val="24"/>
        </w:rPr>
        <w:t xml:space="preserve"> </w:t>
      </w:r>
      <w:r w:rsidR="00F42307">
        <w:rPr>
          <w:rFonts w:ascii="Times New Roman" w:hAnsi="Times New Roman" w:cs="Times New Roman"/>
          <w:sz w:val="24"/>
          <w:szCs w:val="24"/>
        </w:rPr>
        <w:t xml:space="preserve">the car </w:t>
      </w:r>
      <w:r w:rsidR="00B90839">
        <w:rPr>
          <w:rFonts w:ascii="Times New Roman" w:hAnsi="Times New Roman" w:cs="Times New Roman"/>
          <w:sz w:val="24"/>
          <w:szCs w:val="24"/>
        </w:rPr>
        <w:t xml:space="preserve">with no </w:t>
      </w:r>
      <w:r w:rsidR="00145FA1">
        <w:rPr>
          <w:rFonts w:ascii="Times New Roman" w:hAnsi="Times New Roman" w:cs="Times New Roman"/>
          <w:sz w:val="24"/>
          <w:szCs w:val="24"/>
        </w:rPr>
        <w:t>vivacious</w:t>
      </w:r>
      <w:r w:rsidR="00B90839">
        <w:rPr>
          <w:rFonts w:ascii="Times New Roman" w:hAnsi="Times New Roman" w:cs="Times New Roman"/>
          <w:sz w:val="24"/>
          <w:szCs w:val="24"/>
        </w:rPr>
        <w:t xml:space="preserve"> </w:t>
      </w:r>
      <w:r w:rsidR="0030711F">
        <w:rPr>
          <w:rFonts w:ascii="Times New Roman" w:hAnsi="Times New Roman" w:cs="Times New Roman"/>
          <w:sz w:val="24"/>
          <w:szCs w:val="24"/>
        </w:rPr>
        <w:t xml:space="preserve">warnings and </w:t>
      </w:r>
      <w:r w:rsidR="00B97F1C">
        <w:rPr>
          <w:rFonts w:ascii="Times New Roman" w:hAnsi="Times New Roman" w:cs="Times New Roman"/>
          <w:sz w:val="24"/>
          <w:szCs w:val="24"/>
        </w:rPr>
        <w:t>direction</w:t>
      </w:r>
      <w:r w:rsidR="0030711F">
        <w:rPr>
          <w:rFonts w:ascii="Times New Roman" w:hAnsi="Times New Roman" w:cs="Times New Roman"/>
          <w:sz w:val="24"/>
          <w:szCs w:val="24"/>
        </w:rPr>
        <w:t xml:space="preserve"> </w:t>
      </w:r>
      <w:r w:rsidR="00B97F1C">
        <w:rPr>
          <w:rFonts w:ascii="Times New Roman" w:hAnsi="Times New Roman" w:cs="Times New Roman"/>
          <w:sz w:val="24"/>
          <w:szCs w:val="24"/>
        </w:rPr>
        <w:t>on</w:t>
      </w:r>
      <w:r w:rsidR="005E5256">
        <w:rPr>
          <w:rFonts w:ascii="Times New Roman" w:hAnsi="Times New Roman" w:cs="Times New Roman"/>
          <w:sz w:val="24"/>
          <w:szCs w:val="24"/>
        </w:rPr>
        <w:t xml:space="preserve"> handling </w:t>
      </w:r>
      <w:r w:rsidR="00B06B52">
        <w:rPr>
          <w:rFonts w:ascii="Times New Roman" w:hAnsi="Times New Roman" w:cs="Times New Roman"/>
          <w:sz w:val="24"/>
          <w:szCs w:val="24"/>
        </w:rPr>
        <w:t xml:space="preserve">the </w:t>
      </w:r>
      <w:r w:rsidR="00037BA9">
        <w:rPr>
          <w:rFonts w:ascii="Times New Roman" w:hAnsi="Times New Roman" w:cs="Times New Roman"/>
          <w:sz w:val="24"/>
          <w:szCs w:val="24"/>
        </w:rPr>
        <w:t xml:space="preserve">truck </w:t>
      </w:r>
      <w:r w:rsidR="00F65AAE">
        <w:rPr>
          <w:rFonts w:ascii="Times New Roman" w:hAnsi="Times New Roman" w:cs="Times New Roman"/>
          <w:sz w:val="24"/>
          <w:szCs w:val="24"/>
        </w:rPr>
        <w:t xml:space="preserve">hence </w:t>
      </w:r>
      <w:r w:rsidR="00FD372A">
        <w:rPr>
          <w:rFonts w:ascii="Times New Roman" w:hAnsi="Times New Roman" w:cs="Times New Roman"/>
          <w:sz w:val="24"/>
          <w:szCs w:val="24"/>
        </w:rPr>
        <w:t xml:space="preserve">in case of </w:t>
      </w:r>
      <w:r w:rsidR="00E13C30">
        <w:rPr>
          <w:rFonts w:ascii="Times New Roman" w:hAnsi="Times New Roman" w:cs="Times New Roman"/>
          <w:sz w:val="24"/>
          <w:szCs w:val="24"/>
        </w:rPr>
        <w:t>uncertainty</w:t>
      </w:r>
      <w:r w:rsidR="00FD372A">
        <w:rPr>
          <w:rFonts w:ascii="Times New Roman" w:hAnsi="Times New Roman" w:cs="Times New Roman"/>
          <w:sz w:val="24"/>
          <w:szCs w:val="24"/>
        </w:rPr>
        <w:t xml:space="preserve">. </w:t>
      </w:r>
      <w:r w:rsidR="006942E6">
        <w:rPr>
          <w:rFonts w:ascii="Times New Roman" w:hAnsi="Times New Roman" w:cs="Times New Roman"/>
          <w:sz w:val="24"/>
          <w:szCs w:val="24"/>
        </w:rPr>
        <w:t>Also</w:t>
      </w:r>
      <w:r w:rsidR="00E641D1">
        <w:rPr>
          <w:rFonts w:ascii="Times New Roman" w:hAnsi="Times New Roman" w:cs="Times New Roman"/>
          <w:sz w:val="24"/>
          <w:szCs w:val="24"/>
        </w:rPr>
        <w:t xml:space="preserve">, </w:t>
      </w:r>
      <w:r w:rsidR="006942E6">
        <w:rPr>
          <w:rFonts w:ascii="Times New Roman" w:hAnsi="Times New Roman" w:cs="Times New Roman"/>
          <w:sz w:val="24"/>
          <w:szCs w:val="24"/>
        </w:rPr>
        <w:t xml:space="preserve">Pete can argue that </w:t>
      </w:r>
      <w:r w:rsidR="00D84660">
        <w:rPr>
          <w:rFonts w:ascii="Times New Roman" w:hAnsi="Times New Roman" w:cs="Times New Roman"/>
          <w:sz w:val="24"/>
          <w:szCs w:val="24"/>
        </w:rPr>
        <w:t xml:space="preserve">he </w:t>
      </w:r>
      <w:r w:rsidR="00B470C1">
        <w:rPr>
          <w:rFonts w:ascii="Times New Roman" w:hAnsi="Times New Roman" w:cs="Times New Roman"/>
          <w:sz w:val="24"/>
          <w:szCs w:val="24"/>
        </w:rPr>
        <w:t xml:space="preserve">purchased the car </w:t>
      </w:r>
      <w:r w:rsidR="007C48A7">
        <w:rPr>
          <w:rFonts w:ascii="Times New Roman" w:hAnsi="Times New Roman" w:cs="Times New Roman"/>
          <w:sz w:val="24"/>
          <w:szCs w:val="24"/>
        </w:rPr>
        <w:t xml:space="preserve">because of its benefits </w:t>
      </w:r>
      <w:r w:rsidR="004C3248">
        <w:rPr>
          <w:rFonts w:ascii="Times New Roman" w:hAnsi="Times New Roman" w:cs="Times New Roman"/>
          <w:sz w:val="24"/>
          <w:szCs w:val="24"/>
        </w:rPr>
        <w:t xml:space="preserve">of </w:t>
      </w:r>
      <w:r w:rsidR="00E51BD7">
        <w:rPr>
          <w:rFonts w:ascii="Times New Roman" w:hAnsi="Times New Roman" w:cs="Times New Roman"/>
          <w:sz w:val="24"/>
          <w:szCs w:val="24"/>
        </w:rPr>
        <w:t>stability</w:t>
      </w:r>
      <w:r w:rsidR="001F3510">
        <w:rPr>
          <w:rFonts w:ascii="Times New Roman" w:hAnsi="Times New Roman" w:cs="Times New Roman"/>
          <w:sz w:val="24"/>
          <w:szCs w:val="24"/>
        </w:rPr>
        <w:t>, and the</w:t>
      </w:r>
      <w:r w:rsidR="00203C8D">
        <w:rPr>
          <w:rFonts w:ascii="Times New Roman" w:hAnsi="Times New Roman" w:cs="Times New Roman"/>
          <w:sz w:val="24"/>
          <w:szCs w:val="24"/>
        </w:rPr>
        <w:t xml:space="preserve"> assurance of its </w:t>
      </w:r>
      <w:r w:rsidR="00031EFB">
        <w:rPr>
          <w:rFonts w:ascii="Times New Roman" w:hAnsi="Times New Roman" w:cs="Times New Roman"/>
          <w:sz w:val="24"/>
          <w:szCs w:val="24"/>
        </w:rPr>
        <w:t>steadiness</w:t>
      </w:r>
      <w:r w:rsidR="00203C8D">
        <w:rPr>
          <w:rFonts w:ascii="Times New Roman" w:hAnsi="Times New Roman" w:cs="Times New Roman"/>
          <w:sz w:val="24"/>
          <w:szCs w:val="24"/>
        </w:rPr>
        <w:t xml:space="preserve"> and </w:t>
      </w:r>
      <w:r w:rsidR="00031EFB">
        <w:rPr>
          <w:rFonts w:ascii="Times New Roman" w:hAnsi="Times New Roman" w:cs="Times New Roman"/>
          <w:sz w:val="24"/>
          <w:szCs w:val="24"/>
        </w:rPr>
        <w:t xml:space="preserve">safety </w:t>
      </w:r>
      <w:r w:rsidR="00F33B67">
        <w:rPr>
          <w:rFonts w:ascii="Times New Roman" w:hAnsi="Times New Roman" w:cs="Times New Roman"/>
          <w:sz w:val="24"/>
          <w:szCs w:val="24"/>
        </w:rPr>
        <w:t xml:space="preserve">was not guaranteed by the vehicle. </w:t>
      </w:r>
      <w:r w:rsidR="00036F11">
        <w:rPr>
          <w:rFonts w:ascii="Times New Roman" w:hAnsi="Times New Roman" w:cs="Times New Roman"/>
          <w:sz w:val="24"/>
          <w:szCs w:val="24"/>
        </w:rPr>
        <w:t>T</w:t>
      </w:r>
      <w:r w:rsidR="00E031C1">
        <w:rPr>
          <w:rFonts w:ascii="Times New Roman" w:hAnsi="Times New Roman" w:cs="Times New Roman"/>
          <w:sz w:val="24"/>
          <w:szCs w:val="24"/>
        </w:rPr>
        <w:t>herefor</w:t>
      </w:r>
      <w:r w:rsidR="00036F11">
        <w:rPr>
          <w:rFonts w:ascii="Times New Roman" w:hAnsi="Times New Roman" w:cs="Times New Roman"/>
          <w:sz w:val="24"/>
          <w:szCs w:val="24"/>
        </w:rPr>
        <w:t xml:space="preserve">e, </w:t>
      </w:r>
      <w:r w:rsidR="001E347A">
        <w:rPr>
          <w:rFonts w:ascii="Times New Roman" w:hAnsi="Times New Roman" w:cs="Times New Roman"/>
          <w:sz w:val="24"/>
          <w:szCs w:val="24"/>
        </w:rPr>
        <w:t>regardless</w:t>
      </w:r>
      <w:r w:rsidR="0031137C">
        <w:rPr>
          <w:rFonts w:ascii="Times New Roman" w:hAnsi="Times New Roman" w:cs="Times New Roman"/>
          <w:sz w:val="24"/>
          <w:szCs w:val="24"/>
        </w:rPr>
        <w:t xml:space="preserve"> of </w:t>
      </w:r>
      <w:r w:rsidR="001E347A">
        <w:rPr>
          <w:rFonts w:ascii="Times New Roman" w:hAnsi="Times New Roman" w:cs="Times New Roman"/>
          <w:sz w:val="24"/>
          <w:szCs w:val="24"/>
        </w:rPr>
        <w:t xml:space="preserve">whether the </w:t>
      </w:r>
      <w:r w:rsidR="00536260">
        <w:rPr>
          <w:rFonts w:ascii="Times New Roman" w:hAnsi="Times New Roman" w:cs="Times New Roman"/>
          <w:sz w:val="24"/>
          <w:szCs w:val="24"/>
        </w:rPr>
        <w:t xml:space="preserve">vehicle had </w:t>
      </w:r>
      <w:r w:rsidR="00C006A5">
        <w:rPr>
          <w:rFonts w:ascii="Times New Roman" w:hAnsi="Times New Roman" w:cs="Times New Roman"/>
          <w:sz w:val="24"/>
          <w:szCs w:val="24"/>
        </w:rPr>
        <w:t>small defects</w:t>
      </w:r>
      <w:r w:rsidR="00ED6B3C">
        <w:rPr>
          <w:rFonts w:ascii="Times New Roman" w:hAnsi="Times New Roman" w:cs="Times New Roman"/>
          <w:sz w:val="24"/>
          <w:szCs w:val="24"/>
        </w:rPr>
        <w:t xml:space="preserve">, </w:t>
      </w:r>
      <w:r w:rsidR="00A96DF1">
        <w:rPr>
          <w:rFonts w:ascii="Times New Roman" w:hAnsi="Times New Roman" w:cs="Times New Roman"/>
          <w:sz w:val="24"/>
          <w:szCs w:val="24"/>
        </w:rPr>
        <w:t xml:space="preserve">the complainant should be </w:t>
      </w:r>
      <w:r w:rsidR="00694E2D">
        <w:rPr>
          <w:rFonts w:ascii="Times New Roman" w:hAnsi="Times New Roman" w:cs="Times New Roman"/>
          <w:sz w:val="24"/>
          <w:szCs w:val="24"/>
        </w:rPr>
        <w:t>compensated.</w:t>
      </w:r>
      <w:r w:rsidR="00AC46CE">
        <w:rPr>
          <w:rFonts w:ascii="Times New Roman" w:hAnsi="Times New Roman" w:cs="Times New Roman"/>
          <w:sz w:val="24"/>
          <w:szCs w:val="24"/>
        </w:rPr>
        <w:t xml:space="preserve"> As in the case presented by </w:t>
      </w:r>
      <w:r w:rsidR="0053145F">
        <w:rPr>
          <w:rFonts w:ascii="Times New Roman" w:hAnsi="Times New Roman" w:cs="Times New Roman"/>
          <w:sz w:val="24"/>
          <w:szCs w:val="24"/>
        </w:rPr>
        <w:t xml:space="preserve">Kim et al. (2015), </w:t>
      </w:r>
      <w:r w:rsidRPr="00E979F6">
        <w:rPr>
          <w:rFonts w:ascii="Times New Roman" w:hAnsi="Times New Roman" w:cs="Times New Roman"/>
          <w:sz w:val="24"/>
          <w:szCs w:val="24"/>
        </w:rPr>
        <w:t xml:space="preserve">Apple filed </w:t>
      </w:r>
      <w:r w:rsidR="007A4CB2">
        <w:rPr>
          <w:rFonts w:ascii="Times New Roman" w:hAnsi="Times New Roman" w:cs="Times New Roman"/>
          <w:sz w:val="24"/>
          <w:szCs w:val="24"/>
        </w:rPr>
        <w:t xml:space="preserve">a lawsuit </w:t>
      </w:r>
      <w:r w:rsidRPr="00E979F6">
        <w:rPr>
          <w:rFonts w:ascii="Times New Roman" w:hAnsi="Times New Roman" w:cs="Times New Roman"/>
          <w:sz w:val="24"/>
          <w:szCs w:val="24"/>
        </w:rPr>
        <w:t xml:space="preserve">against Samsung </w:t>
      </w:r>
      <w:r w:rsidR="004C418D">
        <w:rPr>
          <w:rFonts w:ascii="Times New Roman" w:hAnsi="Times New Roman" w:cs="Times New Roman"/>
          <w:sz w:val="24"/>
          <w:szCs w:val="24"/>
        </w:rPr>
        <w:t>to utilize its produc</w:t>
      </w:r>
      <w:r w:rsidR="00A55A76">
        <w:rPr>
          <w:rFonts w:ascii="Times New Roman" w:hAnsi="Times New Roman" w:cs="Times New Roman"/>
          <w:sz w:val="24"/>
          <w:szCs w:val="24"/>
        </w:rPr>
        <w:t>ts</w:t>
      </w:r>
      <w:r w:rsidR="00D573D3">
        <w:rPr>
          <w:rFonts w:ascii="Times New Roman" w:hAnsi="Times New Roman" w:cs="Times New Roman"/>
          <w:sz w:val="24"/>
          <w:szCs w:val="24"/>
        </w:rPr>
        <w:t xml:space="preserve">. </w:t>
      </w:r>
      <w:r w:rsidR="00091782">
        <w:rPr>
          <w:rFonts w:ascii="Times New Roman" w:hAnsi="Times New Roman" w:cs="Times New Roman"/>
          <w:sz w:val="24"/>
          <w:szCs w:val="24"/>
        </w:rPr>
        <w:t xml:space="preserve">Although Samsung used </w:t>
      </w:r>
      <w:r w:rsidR="00CF7B28">
        <w:rPr>
          <w:rFonts w:ascii="Times New Roman" w:hAnsi="Times New Roman" w:cs="Times New Roman"/>
          <w:sz w:val="24"/>
          <w:szCs w:val="24"/>
        </w:rPr>
        <w:t xml:space="preserve">just a part of it, </w:t>
      </w:r>
      <w:r w:rsidR="00986503">
        <w:rPr>
          <w:rFonts w:ascii="Times New Roman" w:hAnsi="Times New Roman" w:cs="Times New Roman"/>
          <w:sz w:val="24"/>
          <w:szCs w:val="24"/>
        </w:rPr>
        <w:t xml:space="preserve">it was ruled that </w:t>
      </w:r>
      <w:r w:rsidR="00002FE9">
        <w:rPr>
          <w:rFonts w:ascii="Times New Roman" w:hAnsi="Times New Roman" w:cs="Times New Roman"/>
          <w:sz w:val="24"/>
          <w:szCs w:val="24"/>
        </w:rPr>
        <w:t>Samsung</w:t>
      </w:r>
      <w:r w:rsidR="00986503">
        <w:rPr>
          <w:rFonts w:ascii="Times New Roman" w:hAnsi="Times New Roman" w:cs="Times New Roman"/>
          <w:sz w:val="24"/>
          <w:szCs w:val="24"/>
        </w:rPr>
        <w:t xml:space="preserve"> </w:t>
      </w:r>
      <w:r w:rsidR="00647AA6">
        <w:rPr>
          <w:rFonts w:ascii="Times New Roman" w:hAnsi="Times New Roman" w:cs="Times New Roman"/>
          <w:sz w:val="24"/>
          <w:szCs w:val="24"/>
        </w:rPr>
        <w:t xml:space="preserve">compensates </w:t>
      </w:r>
      <w:r w:rsidR="00C7319B">
        <w:rPr>
          <w:rFonts w:ascii="Times New Roman" w:hAnsi="Times New Roman" w:cs="Times New Roman"/>
          <w:sz w:val="24"/>
          <w:szCs w:val="24"/>
        </w:rPr>
        <w:t xml:space="preserve">Apple </w:t>
      </w:r>
      <w:r w:rsidR="00304C45">
        <w:rPr>
          <w:rFonts w:ascii="Times New Roman" w:hAnsi="Times New Roman" w:cs="Times New Roman"/>
          <w:sz w:val="24"/>
          <w:szCs w:val="24"/>
        </w:rPr>
        <w:t xml:space="preserve">$539 </w:t>
      </w:r>
      <w:r w:rsidR="00B240AB">
        <w:rPr>
          <w:rFonts w:ascii="Times New Roman" w:hAnsi="Times New Roman" w:cs="Times New Roman"/>
          <w:sz w:val="24"/>
          <w:szCs w:val="24"/>
        </w:rPr>
        <w:t>million for patents use</w:t>
      </w:r>
      <w:r w:rsidR="002F6584">
        <w:rPr>
          <w:rFonts w:ascii="Times New Roman" w:hAnsi="Times New Roman" w:cs="Times New Roman"/>
          <w:sz w:val="24"/>
          <w:szCs w:val="24"/>
        </w:rPr>
        <w:t xml:space="preserve"> that accounted for a</w:t>
      </w:r>
      <w:r>
        <w:rPr>
          <w:rFonts w:ascii="Times New Roman" w:hAnsi="Times New Roman" w:cs="Times New Roman"/>
          <w:sz w:val="24"/>
          <w:szCs w:val="24"/>
        </w:rPr>
        <w:t xml:space="preserve">ll the profits </w:t>
      </w:r>
      <w:r w:rsidR="001A48B4">
        <w:rPr>
          <w:rFonts w:ascii="Times New Roman" w:hAnsi="Times New Roman" w:cs="Times New Roman"/>
          <w:sz w:val="24"/>
          <w:szCs w:val="24"/>
        </w:rPr>
        <w:t xml:space="preserve">Samsung made from the </w:t>
      </w:r>
      <w:r w:rsidR="00202990">
        <w:rPr>
          <w:rFonts w:ascii="Times New Roman" w:hAnsi="Times New Roman" w:cs="Times New Roman"/>
          <w:sz w:val="24"/>
          <w:szCs w:val="24"/>
        </w:rPr>
        <w:t xml:space="preserve">infringed </w:t>
      </w:r>
      <w:r w:rsidR="00087204">
        <w:rPr>
          <w:rFonts w:ascii="Times New Roman" w:hAnsi="Times New Roman" w:cs="Times New Roman"/>
          <w:sz w:val="24"/>
          <w:szCs w:val="24"/>
        </w:rPr>
        <w:t xml:space="preserve">products </w:t>
      </w:r>
      <w:r w:rsidR="00FA3ACF">
        <w:rPr>
          <w:rFonts w:ascii="Times New Roman" w:hAnsi="Times New Roman" w:cs="Times New Roman"/>
          <w:sz w:val="24"/>
          <w:szCs w:val="24"/>
        </w:rPr>
        <w:t xml:space="preserve">that were to be </w:t>
      </w:r>
      <w:r w:rsidR="00390F59">
        <w:rPr>
          <w:rFonts w:ascii="Times New Roman" w:hAnsi="Times New Roman" w:cs="Times New Roman"/>
          <w:sz w:val="24"/>
          <w:szCs w:val="24"/>
        </w:rPr>
        <w:t>paid back to Apple.</w:t>
      </w:r>
    </w:p>
    <w:p w:rsidR="005F67BB" w:rsidRPr="00E979F6" w:rsidP="0062454A" w14:paraId="03E9AE21" w14:textId="4F103E9D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E979F6">
        <w:rPr>
          <w:rFonts w:ascii="Times New Roman" w:hAnsi="Times New Roman" w:cs="Times New Roman"/>
          <w:sz w:val="24"/>
          <w:szCs w:val="24"/>
        </w:rPr>
        <w:t>In summation</w:t>
      </w:r>
      <w:r w:rsidRPr="00E979F6" w:rsidR="00CF7267">
        <w:rPr>
          <w:rFonts w:ascii="Times New Roman" w:hAnsi="Times New Roman" w:cs="Times New Roman"/>
          <w:sz w:val="24"/>
          <w:szCs w:val="24"/>
        </w:rPr>
        <w:t xml:space="preserve">, the civil </w:t>
      </w:r>
      <w:r w:rsidRPr="00E979F6" w:rsidR="008F7FD2">
        <w:rPr>
          <w:rFonts w:ascii="Times New Roman" w:hAnsi="Times New Roman" w:cs="Times New Roman"/>
          <w:sz w:val="24"/>
          <w:szCs w:val="24"/>
        </w:rPr>
        <w:t>litigation</w:t>
      </w:r>
      <w:r w:rsidRPr="00E979F6" w:rsidR="00CF7267">
        <w:rPr>
          <w:rFonts w:ascii="Times New Roman" w:hAnsi="Times New Roman" w:cs="Times New Roman"/>
          <w:sz w:val="24"/>
          <w:szCs w:val="24"/>
        </w:rPr>
        <w:t xml:space="preserve"> steps would be necessary in the case; </w:t>
      </w:r>
      <w:r w:rsidRPr="00E979F6" w:rsidR="003B1BB9">
        <w:rPr>
          <w:rFonts w:ascii="Times New Roman" w:hAnsi="Times New Roman" w:cs="Times New Roman"/>
          <w:sz w:val="24"/>
          <w:szCs w:val="24"/>
        </w:rPr>
        <w:t xml:space="preserve">however, </w:t>
      </w:r>
      <w:r w:rsidR="00CD74AF">
        <w:rPr>
          <w:rFonts w:ascii="Times New Roman" w:hAnsi="Times New Roman" w:cs="Times New Roman"/>
          <w:sz w:val="24"/>
          <w:szCs w:val="24"/>
        </w:rPr>
        <w:t>for Pete to win the case</w:t>
      </w:r>
      <w:r w:rsidR="003A11BA">
        <w:rPr>
          <w:rFonts w:ascii="Times New Roman" w:hAnsi="Times New Roman" w:cs="Times New Roman"/>
          <w:sz w:val="24"/>
          <w:szCs w:val="24"/>
        </w:rPr>
        <w:t xml:space="preserve">, he is required to stick with </w:t>
      </w:r>
      <w:r w:rsidR="00E27CD3">
        <w:rPr>
          <w:rFonts w:ascii="Times New Roman" w:hAnsi="Times New Roman" w:cs="Times New Roman"/>
          <w:sz w:val="24"/>
          <w:szCs w:val="24"/>
        </w:rPr>
        <w:t xml:space="preserve">the </w:t>
      </w:r>
      <w:r w:rsidR="0055116E">
        <w:rPr>
          <w:rFonts w:ascii="Times New Roman" w:hAnsi="Times New Roman" w:cs="Times New Roman"/>
          <w:sz w:val="24"/>
          <w:szCs w:val="24"/>
        </w:rPr>
        <w:t xml:space="preserve">argument </w:t>
      </w:r>
      <w:r w:rsidR="009B2B63">
        <w:rPr>
          <w:rFonts w:ascii="Times New Roman" w:hAnsi="Times New Roman" w:cs="Times New Roman"/>
          <w:sz w:val="24"/>
          <w:szCs w:val="24"/>
        </w:rPr>
        <w:t xml:space="preserve">that </w:t>
      </w:r>
      <w:r w:rsidR="00B42254">
        <w:rPr>
          <w:rFonts w:ascii="Times New Roman" w:hAnsi="Times New Roman" w:cs="Times New Roman"/>
          <w:sz w:val="24"/>
          <w:szCs w:val="24"/>
        </w:rPr>
        <w:t>he w</w:t>
      </w:r>
      <w:r w:rsidR="00584D8D">
        <w:rPr>
          <w:rFonts w:ascii="Times New Roman" w:hAnsi="Times New Roman" w:cs="Times New Roman"/>
          <w:sz w:val="24"/>
          <w:szCs w:val="24"/>
        </w:rPr>
        <w:t xml:space="preserve">as </w:t>
      </w:r>
      <w:r w:rsidR="00B35A55">
        <w:rPr>
          <w:rFonts w:ascii="Times New Roman" w:hAnsi="Times New Roman" w:cs="Times New Roman"/>
          <w:sz w:val="24"/>
          <w:szCs w:val="24"/>
        </w:rPr>
        <w:t xml:space="preserve">not </w:t>
      </w:r>
      <w:r w:rsidR="002A3552">
        <w:rPr>
          <w:rFonts w:ascii="Times New Roman" w:hAnsi="Times New Roman" w:cs="Times New Roman"/>
          <w:sz w:val="24"/>
          <w:szCs w:val="24"/>
        </w:rPr>
        <w:t xml:space="preserve">moving at high speed </w:t>
      </w:r>
      <w:r w:rsidR="00CE7394">
        <w:rPr>
          <w:rFonts w:ascii="Times New Roman" w:hAnsi="Times New Roman" w:cs="Times New Roman"/>
          <w:sz w:val="24"/>
          <w:szCs w:val="24"/>
        </w:rPr>
        <w:t xml:space="preserve">because the flexibility of the </w:t>
      </w:r>
      <w:r w:rsidR="00825FF3">
        <w:rPr>
          <w:rFonts w:ascii="Times New Roman" w:hAnsi="Times New Roman" w:cs="Times New Roman"/>
          <w:sz w:val="24"/>
          <w:szCs w:val="24"/>
        </w:rPr>
        <w:t xml:space="preserve">car </w:t>
      </w:r>
      <w:r w:rsidR="002C4DCD">
        <w:rPr>
          <w:rFonts w:ascii="Times New Roman" w:hAnsi="Times New Roman" w:cs="Times New Roman"/>
          <w:sz w:val="24"/>
          <w:szCs w:val="24"/>
        </w:rPr>
        <w:t xml:space="preserve">resulted in the </w:t>
      </w:r>
      <w:r w:rsidR="004B5D37">
        <w:rPr>
          <w:rFonts w:ascii="Times New Roman" w:hAnsi="Times New Roman" w:cs="Times New Roman"/>
          <w:sz w:val="24"/>
          <w:szCs w:val="24"/>
        </w:rPr>
        <w:t>rolling.</w:t>
      </w:r>
      <w:r w:rsidR="00B42254">
        <w:rPr>
          <w:rFonts w:ascii="Times New Roman" w:hAnsi="Times New Roman" w:cs="Times New Roman"/>
          <w:sz w:val="24"/>
          <w:szCs w:val="24"/>
        </w:rPr>
        <w:t xml:space="preserve"> </w:t>
      </w:r>
      <w:r w:rsidRPr="00E979F6" w:rsidR="00442169">
        <w:rPr>
          <w:rFonts w:ascii="Times New Roman" w:hAnsi="Times New Roman" w:cs="Times New Roman"/>
          <w:noProof/>
          <w:sz w:val="24"/>
          <w:szCs w:val="24"/>
        </w:rPr>
        <w:t xml:space="preserve">Moreover, </w:t>
      </w:r>
      <w:r w:rsidR="000C04AB">
        <w:rPr>
          <w:rFonts w:ascii="Times New Roman" w:hAnsi="Times New Roman" w:cs="Times New Roman"/>
          <w:noProof/>
          <w:sz w:val="24"/>
          <w:szCs w:val="24"/>
        </w:rPr>
        <w:t xml:space="preserve"> Pete should be advised by the lawyer</w:t>
      </w:r>
      <w:r w:rsidR="005668B0">
        <w:rPr>
          <w:rFonts w:ascii="Times New Roman" w:hAnsi="Times New Roman" w:cs="Times New Roman"/>
          <w:noProof/>
          <w:sz w:val="24"/>
          <w:szCs w:val="24"/>
        </w:rPr>
        <w:t xml:space="preserve"> to </w:t>
      </w:r>
      <w:r w:rsidR="00046676">
        <w:rPr>
          <w:rFonts w:ascii="Times New Roman" w:hAnsi="Times New Roman" w:cs="Times New Roman"/>
          <w:noProof/>
          <w:sz w:val="24"/>
          <w:szCs w:val="24"/>
        </w:rPr>
        <w:t xml:space="preserve">rephrase the </w:t>
      </w:r>
      <w:r w:rsidR="005F1DCE">
        <w:rPr>
          <w:rFonts w:ascii="Times New Roman" w:hAnsi="Times New Roman" w:cs="Times New Roman"/>
          <w:noProof/>
          <w:sz w:val="24"/>
          <w:szCs w:val="24"/>
        </w:rPr>
        <w:t xml:space="preserve">complaint and </w:t>
      </w:r>
      <w:r w:rsidR="001B52B5">
        <w:rPr>
          <w:rFonts w:ascii="Times New Roman" w:hAnsi="Times New Roman" w:cs="Times New Roman"/>
          <w:noProof/>
          <w:sz w:val="24"/>
          <w:szCs w:val="24"/>
        </w:rPr>
        <w:t xml:space="preserve">state that </w:t>
      </w:r>
      <w:r w:rsidR="00AD38E4">
        <w:rPr>
          <w:rFonts w:ascii="Times New Roman" w:hAnsi="Times New Roman" w:cs="Times New Roman"/>
          <w:noProof/>
          <w:sz w:val="24"/>
          <w:szCs w:val="24"/>
        </w:rPr>
        <w:t xml:space="preserve">he was assured of </w:t>
      </w:r>
      <w:r w:rsidR="009E47B0">
        <w:rPr>
          <w:rFonts w:ascii="Times New Roman" w:hAnsi="Times New Roman" w:cs="Times New Roman"/>
          <w:noProof/>
          <w:sz w:val="24"/>
          <w:szCs w:val="24"/>
        </w:rPr>
        <w:t xml:space="preserve">his safety </w:t>
      </w:r>
      <w:r w:rsidR="0003102D">
        <w:rPr>
          <w:rFonts w:ascii="Times New Roman" w:hAnsi="Times New Roman" w:cs="Times New Roman"/>
          <w:noProof/>
          <w:sz w:val="24"/>
          <w:szCs w:val="24"/>
        </w:rPr>
        <w:t xml:space="preserve">and flexibility of the vehicle which </w:t>
      </w:r>
      <w:r w:rsidR="00D61586">
        <w:rPr>
          <w:rFonts w:ascii="Times New Roman" w:hAnsi="Times New Roman" w:cs="Times New Roman"/>
          <w:noProof/>
          <w:sz w:val="24"/>
          <w:szCs w:val="24"/>
        </w:rPr>
        <w:t>did not happen</w:t>
      </w:r>
      <w:r w:rsidR="003B0DD4">
        <w:rPr>
          <w:rFonts w:ascii="Times New Roman" w:hAnsi="Times New Roman" w:cs="Times New Roman"/>
          <w:noProof/>
          <w:sz w:val="24"/>
          <w:szCs w:val="24"/>
        </w:rPr>
        <w:t>.</w:t>
      </w:r>
      <w:r w:rsidR="000C04AB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6D2077" w:rsidRPr="00E979F6" w:rsidP="0062454A" w14:paraId="50268C01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536B8F" w:rsidRPr="00A73003" w:rsidP="0062454A" w14:paraId="31874923" w14:textId="1CFDD023">
      <w:pPr>
        <w:spacing w:line="480" w:lineRule="auto"/>
        <w:ind w:firstLine="72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A73003">
        <w:rPr>
          <w:rFonts w:ascii="Times New Roman" w:hAnsi="Times New Roman" w:cs="Times New Roman"/>
          <w:b/>
          <w:noProof/>
          <w:sz w:val="24"/>
          <w:szCs w:val="24"/>
        </w:rPr>
        <w:t>References</w:t>
      </w:r>
    </w:p>
    <w:p w:rsidR="00246A10" w:rsidRPr="00E979F6" w:rsidP="0062454A" w14:paraId="263801AA" w14:textId="756E2CC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979F6">
        <w:rPr>
          <w:rFonts w:ascii="Times New Roman" w:eastAsia="Times New Roman" w:hAnsi="Times New Roman" w:cs="Times New Roman"/>
          <w:sz w:val="24"/>
          <w:szCs w:val="24"/>
        </w:rPr>
        <w:t>Avruch, K.</w:t>
      </w:r>
      <w:r w:rsidR="0037487E">
        <w:rPr>
          <w:rFonts w:ascii="Times New Roman" w:eastAsia="Times New Roman" w:hAnsi="Times New Roman" w:cs="Times New Roman"/>
          <w:sz w:val="24"/>
          <w:szCs w:val="24"/>
        </w:rPr>
        <w:t xml:space="preserve"> (2019). Culture and Conflict </w:t>
      </w:r>
      <w:r w:rsidR="00B54D2C">
        <w:rPr>
          <w:rFonts w:ascii="Times New Roman" w:eastAsia="Times New Roman" w:hAnsi="Times New Roman" w:cs="Times New Roman"/>
          <w:sz w:val="24"/>
          <w:szCs w:val="24"/>
        </w:rPr>
        <w:t xml:space="preserve">Resolution. </w:t>
      </w:r>
      <w:r w:rsidRPr="00881C33" w:rsidR="00B54D2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The </w:t>
      </w:r>
      <w:r w:rsidRPr="00881C33" w:rsidR="00AC127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Palgrave Encyclopedia </w:t>
      </w:r>
      <w:r w:rsidRPr="00881C33" w:rsidR="00E538E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of Peace and Conflict </w:t>
      </w:r>
      <w:r w:rsidRPr="00881C33" w:rsidR="00593632">
        <w:rPr>
          <w:rFonts w:ascii="Times New Roman" w:eastAsia="Times New Roman" w:hAnsi="Times New Roman" w:cs="Times New Roman"/>
          <w:i/>
          <w:iCs/>
          <w:sz w:val="24"/>
          <w:szCs w:val="24"/>
        </w:rPr>
        <w:t>Studies</w:t>
      </w:r>
      <w:r w:rsidRPr="00881C33" w:rsidR="008D2E30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="008D2E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1170">
        <w:rPr>
          <w:rFonts w:ascii="Times New Roman" w:eastAsia="Times New Roman" w:hAnsi="Times New Roman" w:cs="Times New Roman"/>
          <w:sz w:val="24"/>
          <w:szCs w:val="24"/>
        </w:rPr>
        <w:t>1-6.</w:t>
      </w:r>
      <w:r w:rsidRPr="00E979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46A10" w:rsidRPr="00E979F6" w:rsidP="0062454A" w14:paraId="3F8E0C7B" w14:textId="6A93EBF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979F6">
        <w:rPr>
          <w:rFonts w:ascii="Times New Roman" w:eastAsia="Times New Roman" w:hAnsi="Times New Roman" w:cs="Times New Roman"/>
          <w:sz w:val="24"/>
          <w:szCs w:val="24"/>
        </w:rPr>
        <w:t xml:space="preserve">Fisher, R. (2012). </w:t>
      </w:r>
      <w:r w:rsidRPr="00E979F6">
        <w:rPr>
          <w:rFonts w:ascii="Times New Roman" w:eastAsia="Times New Roman" w:hAnsi="Times New Roman" w:cs="Times New Roman"/>
          <w:i/>
          <w:iCs/>
          <w:sz w:val="24"/>
          <w:szCs w:val="24"/>
        </w:rPr>
        <w:t>The social psychology of intergroup and international conflict resolution</w:t>
      </w:r>
      <w:r w:rsidRPr="00E979F6">
        <w:rPr>
          <w:rFonts w:ascii="Times New Roman" w:eastAsia="Times New Roman" w:hAnsi="Times New Roman" w:cs="Times New Roman"/>
          <w:sz w:val="24"/>
          <w:szCs w:val="24"/>
        </w:rPr>
        <w:t>. Springer Science &amp; Business Media.</w:t>
      </w:r>
    </w:p>
    <w:p w:rsidR="00E979F6" w:rsidRPr="00E979F6" w:rsidP="0062454A" w14:paraId="47D0BC2C" w14:textId="19DABE0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979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Kim, S. Y., Park, S. T., &amp;</w:t>
      </w:r>
      <w:r w:rsidRPr="00E979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Kim, Y. K. (2015). Samsung-Apple patent war case analysis: focus on the strategy to deal with patent litigation. </w:t>
      </w:r>
      <w:r w:rsidRPr="00E979F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digital convergence</w:t>
      </w:r>
      <w:r w:rsidRPr="00E979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979F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</w:t>
      </w:r>
      <w:r w:rsidRPr="00E979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117-125.</w:t>
      </w:r>
    </w:p>
    <w:p w:rsidR="00536B8F" w:rsidRPr="00E979F6" w:rsidP="0062454A" w14:paraId="5010EF0F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41B41" w:rsidRPr="00E979F6" w:rsidP="0062454A" w14:paraId="027B8F7D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06443" w:rsidRPr="00E979F6" w:rsidP="0062454A" w14:paraId="13C7325B" w14:textId="61311FC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06443" w:rsidRPr="00E979F6" w:rsidP="0062454A" w14:paraId="57DD069E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420C6" w:rsidRPr="00E979F6" w:rsidP="0062454A" w14:paraId="272A9D03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13DC3" w:rsidRPr="00E979F6" w:rsidP="0062454A" w14:paraId="24DF13A0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3802" w:rsidRPr="00A73003" w14:paraId="7CBB82CE" w14:textId="53C44FCB">
    <w:pPr>
      <w:pStyle w:val="Header"/>
      <w:rPr>
        <w:rFonts w:ascii="Times New Roman" w:hAnsi="Times New Roman" w:cs="Times New Roman"/>
        <w:sz w:val="24"/>
        <w:szCs w:val="24"/>
      </w:rPr>
    </w:pPr>
    <w:r w:rsidRPr="00A73003">
      <w:rPr>
        <w:rFonts w:ascii="Times New Roman" w:hAnsi="Times New Roman" w:cs="Times New Roman"/>
        <w:sz w:val="24"/>
        <w:szCs w:val="24"/>
      </w:rPr>
      <w:tab/>
    </w:r>
    <w:r w:rsidRPr="00A73003">
      <w:rPr>
        <w:rFonts w:ascii="Times New Roman" w:hAnsi="Times New Roman" w:cs="Times New Roman"/>
        <w:sz w:val="24"/>
        <w:szCs w:val="24"/>
      </w:rPr>
      <w:tab/>
    </w:r>
    <w:r w:rsidRPr="00A73003">
      <w:rPr>
        <w:rFonts w:ascii="Times New Roman" w:hAnsi="Times New Roman" w:cs="Times New Roman"/>
        <w:sz w:val="24"/>
        <w:szCs w:val="24"/>
      </w:rPr>
      <w:fldChar w:fldCharType="begin"/>
    </w:r>
    <w:r w:rsidRPr="00A7300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73003">
      <w:rPr>
        <w:rFonts w:ascii="Times New Roman" w:hAnsi="Times New Roman" w:cs="Times New Roman"/>
        <w:sz w:val="24"/>
        <w:szCs w:val="24"/>
      </w:rPr>
      <w:fldChar w:fldCharType="separate"/>
    </w:r>
    <w:r w:rsidR="007D1CB3">
      <w:rPr>
        <w:rFonts w:ascii="Times New Roman" w:hAnsi="Times New Roman" w:cs="Times New Roman"/>
        <w:noProof/>
        <w:sz w:val="24"/>
        <w:szCs w:val="24"/>
      </w:rPr>
      <w:t>4</w:t>
    </w:r>
    <w:r w:rsidRPr="00A7300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DC3"/>
    <w:rsid w:val="00002FE9"/>
    <w:rsid w:val="00011AF9"/>
    <w:rsid w:val="00012CB0"/>
    <w:rsid w:val="0001445F"/>
    <w:rsid w:val="000163EF"/>
    <w:rsid w:val="000233C1"/>
    <w:rsid w:val="0002485B"/>
    <w:rsid w:val="0003102D"/>
    <w:rsid w:val="00031CD2"/>
    <w:rsid w:val="00031EFB"/>
    <w:rsid w:val="00036F11"/>
    <w:rsid w:val="00037BA9"/>
    <w:rsid w:val="00046676"/>
    <w:rsid w:val="000515D9"/>
    <w:rsid w:val="0005517D"/>
    <w:rsid w:val="00056294"/>
    <w:rsid w:val="00075798"/>
    <w:rsid w:val="00081345"/>
    <w:rsid w:val="00087204"/>
    <w:rsid w:val="00091782"/>
    <w:rsid w:val="0009581B"/>
    <w:rsid w:val="000A734C"/>
    <w:rsid w:val="000B40E9"/>
    <w:rsid w:val="000B543C"/>
    <w:rsid w:val="000C04AB"/>
    <w:rsid w:val="000C737B"/>
    <w:rsid w:val="000E1175"/>
    <w:rsid w:val="001050F1"/>
    <w:rsid w:val="0013558E"/>
    <w:rsid w:val="001413F4"/>
    <w:rsid w:val="00145FA1"/>
    <w:rsid w:val="00156C0B"/>
    <w:rsid w:val="00164DD1"/>
    <w:rsid w:val="00171286"/>
    <w:rsid w:val="00184E07"/>
    <w:rsid w:val="00187688"/>
    <w:rsid w:val="001958A9"/>
    <w:rsid w:val="00195F01"/>
    <w:rsid w:val="001A3A99"/>
    <w:rsid w:val="001A48B4"/>
    <w:rsid w:val="001B52B5"/>
    <w:rsid w:val="001B607A"/>
    <w:rsid w:val="001C74AD"/>
    <w:rsid w:val="001C7DA2"/>
    <w:rsid w:val="001E1E5D"/>
    <w:rsid w:val="001E347A"/>
    <w:rsid w:val="001E7828"/>
    <w:rsid w:val="001F012A"/>
    <w:rsid w:val="001F3510"/>
    <w:rsid w:val="00202990"/>
    <w:rsid w:val="0020315A"/>
    <w:rsid w:val="00203C8D"/>
    <w:rsid w:val="0020580D"/>
    <w:rsid w:val="002161D6"/>
    <w:rsid w:val="002262CD"/>
    <w:rsid w:val="00246A10"/>
    <w:rsid w:val="00257932"/>
    <w:rsid w:val="00271AD7"/>
    <w:rsid w:val="00287E20"/>
    <w:rsid w:val="002954A2"/>
    <w:rsid w:val="002A0E04"/>
    <w:rsid w:val="002A3552"/>
    <w:rsid w:val="002A51B4"/>
    <w:rsid w:val="002C4DCD"/>
    <w:rsid w:val="002D047C"/>
    <w:rsid w:val="002D0912"/>
    <w:rsid w:val="002D5EB4"/>
    <w:rsid w:val="002E2B83"/>
    <w:rsid w:val="002E2F56"/>
    <w:rsid w:val="002F0678"/>
    <w:rsid w:val="002F4989"/>
    <w:rsid w:val="002F6584"/>
    <w:rsid w:val="00304C45"/>
    <w:rsid w:val="0030711F"/>
    <w:rsid w:val="0031137C"/>
    <w:rsid w:val="003378E4"/>
    <w:rsid w:val="0034039C"/>
    <w:rsid w:val="0034525E"/>
    <w:rsid w:val="00345446"/>
    <w:rsid w:val="00361FA7"/>
    <w:rsid w:val="0037487E"/>
    <w:rsid w:val="00383FDC"/>
    <w:rsid w:val="003851C7"/>
    <w:rsid w:val="00390F59"/>
    <w:rsid w:val="003A11BA"/>
    <w:rsid w:val="003A5E9A"/>
    <w:rsid w:val="003A77A6"/>
    <w:rsid w:val="003B0DD4"/>
    <w:rsid w:val="003B1BB9"/>
    <w:rsid w:val="003C7536"/>
    <w:rsid w:val="003E73B3"/>
    <w:rsid w:val="003F1D99"/>
    <w:rsid w:val="00406B50"/>
    <w:rsid w:val="0040746F"/>
    <w:rsid w:val="004159E3"/>
    <w:rsid w:val="00415FDA"/>
    <w:rsid w:val="004176A3"/>
    <w:rsid w:val="004219D0"/>
    <w:rsid w:val="004227BB"/>
    <w:rsid w:val="00422877"/>
    <w:rsid w:val="00440DFF"/>
    <w:rsid w:val="00442169"/>
    <w:rsid w:val="004424FE"/>
    <w:rsid w:val="00444943"/>
    <w:rsid w:val="00447119"/>
    <w:rsid w:val="00454A25"/>
    <w:rsid w:val="00456D9C"/>
    <w:rsid w:val="00460078"/>
    <w:rsid w:val="00464AAB"/>
    <w:rsid w:val="004655A8"/>
    <w:rsid w:val="004712D1"/>
    <w:rsid w:val="004734BC"/>
    <w:rsid w:val="004848BA"/>
    <w:rsid w:val="00486093"/>
    <w:rsid w:val="00490592"/>
    <w:rsid w:val="00490C96"/>
    <w:rsid w:val="004A6613"/>
    <w:rsid w:val="004A6B54"/>
    <w:rsid w:val="004B072B"/>
    <w:rsid w:val="004B1AF2"/>
    <w:rsid w:val="004B5D37"/>
    <w:rsid w:val="004C15E4"/>
    <w:rsid w:val="004C3248"/>
    <w:rsid w:val="004C418D"/>
    <w:rsid w:val="004D0524"/>
    <w:rsid w:val="004D0901"/>
    <w:rsid w:val="0050048B"/>
    <w:rsid w:val="00500C1B"/>
    <w:rsid w:val="00503388"/>
    <w:rsid w:val="00514E9C"/>
    <w:rsid w:val="00526CD1"/>
    <w:rsid w:val="0053145F"/>
    <w:rsid w:val="00532899"/>
    <w:rsid w:val="00532EA8"/>
    <w:rsid w:val="00536260"/>
    <w:rsid w:val="00536B8F"/>
    <w:rsid w:val="00536ED7"/>
    <w:rsid w:val="00545A33"/>
    <w:rsid w:val="0055116E"/>
    <w:rsid w:val="005529B7"/>
    <w:rsid w:val="00552C84"/>
    <w:rsid w:val="005668B0"/>
    <w:rsid w:val="00580655"/>
    <w:rsid w:val="00584281"/>
    <w:rsid w:val="00584D8D"/>
    <w:rsid w:val="00593632"/>
    <w:rsid w:val="005A161A"/>
    <w:rsid w:val="005A524A"/>
    <w:rsid w:val="005C2BA3"/>
    <w:rsid w:val="005C4CA4"/>
    <w:rsid w:val="005C5D86"/>
    <w:rsid w:val="005D21D0"/>
    <w:rsid w:val="005E48D9"/>
    <w:rsid w:val="005E5256"/>
    <w:rsid w:val="005E67DD"/>
    <w:rsid w:val="005F1DCE"/>
    <w:rsid w:val="005F67BB"/>
    <w:rsid w:val="00605428"/>
    <w:rsid w:val="00620E20"/>
    <w:rsid w:val="0062454A"/>
    <w:rsid w:val="00625E86"/>
    <w:rsid w:val="00637681"/>
    <w:rsid w:val="00641B0E"/>
    <w:rsid w:val="00646E87"/>
    <w:rsid w:val="00647AA6"/>
    <w:rsid w:val="00662692"/>
    <w:rsid w:val="00663FB4"/>
    <w:rsid w:val="00681160"/>
    <w:rsid w:val="00686115"/>
    <w:rsid w:val="006942E6"/>
    <w:rsid w:val="00694E2D"/>
    <w:rsid w:val="006A6498"/>
    <w:rsid w:val="006B7C0C"/>
    <w:rsid w:val="006D2077"/>
    <w:rsid w:val="006E0628"/>
    <w:rsid w:val="006E5C56"/>
    <w:rsid w:val="006F79DE"/>
    <w:rsid w:val="0070249C"/>
    <w:rsid w:val="0072745B"/>
    <w:rsid w:val="00741B41"/>
    <w:rsid w:val="00746776"/>
    <w:rsid w:val="0076550B"/>
    <w:rsid w:val="00782E29"/>
    <w:rsid w:val="0079165F"/>
    <w:rsid w:val="007A4CB2"/>
    <w:rsid w:val="007A7CE1"/>
    <w:rsid w:val="007B676F"/>
    <w:rsid w:val="007C107C"/>
    <w:rsid w:val="007C13A4"/>
    <w:rsid w:val="007C48A7"/>
    <w:rsid w:val="007D0735"/>
    <w:rsid w:val="007D1CB3"/>
    <w:rsid w:val="007D6917"/>
    <w:rsid w:val="00804AC3"/>
    <w:rsid w:val="00806443"/>
    <w:rsid w:val="00813DC3"/>
    <w:rsid w:val="008243C6"/>
    <w:rsid w:val="00825FF3"/>
    <w:rsid w:val="00831953"/>
    <w:rsid w:val="0083606D"/>
    <w:rsid w:val="00841B21"/>
    <w:rsid w:val="008524BA"/>
    <w:rsid w:val="00881C33"/>
    <w:rsid w:val="008849E4"/>
    <w:rsid w:val="00887E71"/>
    <w:rsid w:val="008A171E"/>
    <w:rsid w:val="008B21FB"/>
    <w:rsid w:val="008D2E30"/>
    <w:rsid w:val="008D6DDC"/>
    <w:rsid w:val="008E0E17"/>
    <w:rsid w:val="008E6DB5"/>
    <w:rsid w:val="008F26AE"/>
    <w:rsid w:val="008F370D"/>
    <w:rsid w:val="008F7FD2"/>
    <w:rsid w:val="0090547D"/>
    <w:rsid w:val="00905A1B"/>
    <w:rsid w:val="009154A8"/>
    <w:rsid w:val="00921A77"/>
    <w:rsid w:val="009225ED"/>
    <w:rsid w:val="00926E92"/>
    <w:rsid w:val="00936A2A"/>
    <w:rsid w:val="00955547"/>
    <w:rsid w:val="00966558"/>
    <w:rsid w:val="009751B8"/>
    <w:rsid w:val="00986503"/>
    <w:rsid w:val="0099341F"/>
    <w:rsid w:val="009B1957"/>
    <w:rsid w:val="009B2B63"/>
    <w:rsid w:val="009B7661"/>
    <w:rsid w:val="009C42F3"/>
    <w:rsid w:val="009D4A59"/>
    <w:rsid w:val="009E47B0"/>
    <w:rsid w:val="00A01170"/>
    <w:rsid w:val="00A07F86"/>
    <w:rsid w:val="00A1601D"/>
    <w:rsid w:val="00A323DE"/>
    <w:rsid w:val="00A36F96"/>
    <w:rsid w:val="00A46745"/>
    <w:rsid w:val="00A536CA"/>
    <w:rsid w:val="00A55A76"/>
    <w:rsid w:val="00A6520E"/>
    <w:rsid w:val="00A73003"/>
    <w:rsid w:val="00A73B62"/>
    <w:rsid w:val="00A82427"/>
    <w:rsid w:val="00A87ADE"/>
    <w:rsid w:val="00A93802"/>
    <w:rsid w:val="00A96DF1"/>
    <w:rsid w:val="00AA1C42"/>
    <w:rsid w:val="00AA2627"/>
    <w:rsid w:val="00AA53AD"/>
    <w:rsid w:val="00AB162E"/>
    <w:rsid w:val="00AC1275"/>
    <w:rsid w:val="00AC46CE"/>
    <w:rsid w:val="00AD38E4"/>
    <w:rsid w:val="00AF4065"/>
    <w:rsid w:val="00B06B52"/>
    <w:rsid w:val="00B100FA"/>
    <w:rsid w:val="00B13D42"/>
    <w:rsid w:val="00B20BD5"/>
    <w:rsid w:val="00B240AB"/>
    <w:rsid w:val="00B35A55"/>
    <w:rsid w:val="00B42254"/>
    <w:rsid w:val="00B42D59"/>
    <w:rsid w:val="00B470C1"/>
    <w:rsid w:val="00B51545"/>
    <w:rsid w:val="00B54D2C"/>
    <w:rsid w:val="00B6635C"/>
    <w:rsid w:val="00B773CA"/>
    <w:rsid w:val="00B81744"/>
    <w:rsid w:val="00B90839"/>
    <w:rsid w:val="00B97F1C"/>
    <w:rsid w:val="00BB5361"/>
    <w:rsid w:val="00C006A5"/>
    <w:rsid w:val="00C03B0A"/>
    <w:rsid w:val="00C303F7"/>
    <w:rsid w:val="00C420C6"/>
    <w:rsid w:val="00C45E8C"/>
    <w:rsid w:val="00C63652"/>
    <w:rsid w:val="00C66B99"/>
    <w:rsid w:val="00C7319B"/>
    <w:rsid w:val="00C738BF"/>
    <w:rsid w:val="00C9631D"/>
    <w:rsid w:val="00CA1443"/>
    <w:rsid w:val="00CA3C47"/>
    <w:rsid w:val="00CC3BCE"/>
    <w:rsid w:val="00CD74AF"/>
    <w:rsid w:val="00CE42C9"/>
    <w:rsid w:val="00CE7394"/>
    <w:rsid w:val="00CF4FBA"/>
    <w:rsid w:val="00CF7267"/>
    <w:rsid w:val="00CF7B28"/>
    <w:rsid w:val="00D029DB"/>
    <w:rsid w:val="00D343DF"/>
    <w:rsid w:val="00D45290"/>
    <w:rsid w:val="00D573D3"/>
    <w:rsid w:val="00D61586"/>
    <w:rsid w:val="00D67855"/>
    <w:rsid w:val="00D767AA"/>
    <w:rsid w:val="00D84660"/>
    <w:rsid w:val="00D87EBA"/>
    <w:rsid w:val="00D94A29"/>
    <w:rsid w:val="00DB1020"/>
    <w:rsid w:val="00DB70EA"/>
    <w:rsid w:val="00DC12A0"/>
    <w:rsid w:val="00DC282B"/>
    <w:rsid w:val="00DD707C"/>
    <w:rsid w:val="00DE1F57"/>
    <w:rsid w:val="00DF55E1"/>
    <w:rsid w:val="00E031C1"/>
    <w:rsid w:val="00E04BE6"/>
    <w:rsid w:val="00E13C30"/>
    <w:rsid w:val="00E24452"/>
    <w:rsid w:val="00E26385"/>
    <w:rsid w:val="00E27CD3"/>
    <w:rsid w:val="00E41A12"/>
    <w:rsid w:val="00E51BD7"/>
    <w:rsid w:val="00E538E8"/>
    <w:rsid w:val="00E641D1"/>
    <w:rsid w:val="00E67143"/>
    <w:rsid w:val="00E74DEB"/>
    <w:rsid w:val="00E77E09"/>
    <w:rsid w:val="00E803CD"/>
    <w:rsid w:val="00E860D4"/>
    <w:rsid w:val="00E90D93"/>
    <w:rsid w:val="00E979F6"/>
    <w:rsid w:val="00EA609C"/>
    <w:rsid w:val="00EC5550"/>
    <w:rsid w:val="00ED6B3C"/>
    <w:rsid w:val="00ED7BB4"/>
    <w:rsid w:val="00EF52E2"/>
    <w:rsid w:val="00F058E8"/>
    <w:rsid w:val="00F24BFA"/>
    <w:rsid w:val="00F33B67"/>
    <w:rsid w:val="00F42307"/>
    <w:rsid w:val="00F46F59"/>
    <w:rsid w:val="00F60FE7"/>
    <w:rsid w:val="00F65701"/>
    <w:rsid w:val="00F65AAE"/>
    <w:rsid w:val="00F66554"/>
    <w:rsid w:val="00F977D3"/>
    <w:rsid w:val="00FA1EB3"/>
    <w:rsid w:val="00FA3ACF"/>
    <w:rsid w:val="00FD372A"/>
    <w:rsid w:val="00FE2DBD"/>
    <w:rsid w:val="00FE5626"/>
    <w:rsid w:val="00FF397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E313EA3-A6C2-4662-A479-585BE133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38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3802"/>
  </w:style>
  <w:style w:type="paragraph" w:styleId="Footer">
    <w:name w:val="footer"/>
    <w:basedOn w:val="Normal"/>
    <w:link w:val="FooterChar"/>
    <w:uiPriority w:val="99"/>
    <w:unhideWhenUsed/>
    <w:rsid w:val="00A938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3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433</cp:revision>
  <dcterms:created xsi:type="dcterms:W3CDTF">2020-09-04T19:46:00Z</dcterms:created>
  <dcterms:modified xsi:type="dcterms:W3CDTF">2020-09-08T16:24:00Z</dcterms:modified>
</cp:coreProperties>
</file>